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31D2" w14:textId="7CF68AFF" w:rsidR="005B02E5" w:rsidRPr="005C0F7D" w:rsidRDefault="00A1004C" w:rsidP="005B02E5">
      <w:pPr>
        <w:spacing w:after="0" w:line="240" w:lineRule="auto"/>
        <w:rPr>
          <w:rFonts w:ascii="Times New Roman" w:eastAsia="Calibri" w:hAnsi="Times New Roman" w:cs="Times New Roman"/>
          <w:b/>
        </w:rPr>
      </w:pPr>
      <w:r>
        <w:rPr>
          <w:rFonts w:ascii="Times New Roman" w:eastAsia="Calibri" w:hAnsi="Times New Roman" w:cs="Times New Roman"/>
          <w:b/>
        </w:rPr>
        <w:t>3356-2-05</w:t>
      </w:r>
      <w:r w:rsidR="00AE5F63">
        <w:rPr>
          <w:rFonts w:ascii="Times New Roman" w:eastAsia="Calibri" w:hAnsi="Times New Roman" w:cs="Times New Roman"/>
          <w:b/>
        </w:rPr>
        <w:tab/>
      </w:r>
      <w:r w:rsidR="005B3822">
        <w:rPr>
          <w:rFonts w:ascii="Times New Roman" w:eastAsia="Calibri" w:hAnsi="Times New Roman" w:cs="Times New Roman"/>
          <w:b/>
        </w:rPr>
        <w:t>Title IX</w:t>
      </w:r>
      <w:r w:rsidR="00E94D2D">
        <w:rPr>
          <w:rFonts w:ascii="Times New Roman" w:eastAsia="Calibri" w:hAnsi="Times New Roman" w:cs="Times New Roman"/>
          <w:b/>
        </w:rPr>
        <w:t xml:space="preserve"> </w:t>
      </w:r>
      <w:r w:rsidR="003536F7">
        <w:rPr>
          <w:rFonts w:ascii="Times New Roman" w:eastAsia="Calibri" w:hAnsi="Times New Roman" w:cs="Times New Roman"/>
          <w:b/>
        </w:rPr>
        <w:t xml:space="preserve">sexual harassment </w:t>
      </w:r>
      <w:r w:rsidR="00E94D2D">
        <w:rPr>
          <w:rFonts w:ascii="Times New Roman" w:eastAsia="Calibri" w:hAnsi="Times New Roman" w:cs="Times New Roman"/>
          <w:b/>
        </w:rPr>
        <w:t>p</w:t>
      </w:r>
      <w:r w:rsidR="005B02E5">
        <w:rPr>
          <w:rFonts w:ascii="Times New Roman" w:eastAsia="Calibri" w:hAnsi="Times New Roman" w:cs="Times New Roman"/>
          <w:b/>
        </w:rPr>
        <w:t>olicy.</w:t>
      </w:r>
    </w:p>
    <w:p w14:paraId="5A6EE7E5" w14:textId="77777777" w:rsidR="00AD25F5" w:rsidRDefault="00AD25F5" w:rsidP="005B02E5">
      <w:pPr>
        <w:tabs>
          <w:tab w:val="left" w:pos="2880"/>
          <w:tab w:val="left" w:pos="7200"/>
        </w:tabs>
        <w:spacing w:after="0"/>
        <w:rPr>
          <w:rFonts w:ascii="Times New Roman" w:eastAsia="Times New Roman" w:hAnsi="Times New Roman" w:cs="Times New Roman"/>
          <w:szCs w:val="24"/>
        </w:rPr>
      </w:pPr>
    </w:p>
    <w:p w14:paraId="0A909174" w14:textId="77777777" w:rsidR="00C31994" w:rsidRPr="00C31994" w:rsidRDefault="00C31994" w:rsidP="00C31994">
      <w:pPr>
        <w:tabs>
          <w:tab w:val="left" w:pos="3060"/>
          <w:tab w:val="left" w:pos="7200"/>
        </w:tabs>
        <w:spacing w:after="0"/>
        <w:rPr>
          <w:rFonts w:ascii="Times New Roman" w:eastAsia="Times New Roman" w:hAnsi="Times New Roman" w:cs="Times New Roman"/>
          <w:szCs w:val="24"/>
        </w:rPr>
      </w:pPr>
      <w:r w:rsidRPr="00C31994">
        <w:rPr>
          <w:rFonts w:ascii="Times New Roman" w:eastAsia="Times New Roman" w:hAnsi="Times New Roman" w:cs="Times New Roman"/>
          <w:szCs w:val="24"/>
        </w:rPr>
        <w:t>Responsible Division/Office:</w:t>
      </w:r>
      <w:r w:rsidRPr="00C31994">
        <w:rPr>
          <w:rFonts w:ascii="Times New Roman" w:eastAsia="Times New Roman" w:hAnsi="Times New Roman" w:cs="Times New Roman"/>
          <w:szCs w:val="24"/>
        </w:rPr>
        <w:tab/>
        <w:t>Equal Opportunity, Policy Development, and Title IX</w:t>
      </w:r>
    </w:p>
    <w:p w14:paraId="1DEB9B49" w14:textId="77777777" w:rsidR="003931D9" w:rsidRDefault="00C31994" w:rsidP="00C31994">
      <w:pPr>
        <w:tabs>
          <w:tab w:val="left" w:pos="3060"/>
          <w:tab w:val="left" w:pos="7200"/>
        </w:tabs>
        <w:spacing w:after="0"/>
        <w:rPr>
          <w:rFonts w:ascii="Times New Roman" w:eastAsia="Times New Roman" w:hAnsi="Times New Roman" w:cs="Times New Roman"/>
          <w:szCs w:val="24"/>
        </w:rPr>
      </w:pPr>
      <w:r w:rsidRPr="00C31994">
        <w:rPr>
          <w:rFonts w:ascii="Times New Roman" w:eastAsia="Times New Roman" w:hAnsi="Times New Roman" w:cs="Times New Roman"/>
          <w:szCs w:val="24"/>
        </w:rPr>
        <w:t>Responsible Officer:</w:t>
      </w:r>
      <w:r w:rsidRPr="00C31994">
        <w:rPr>
          <w:rFonts w:ascii="Times New Roman" w:eastAsia="Times New Roman" w:hAnsi="Times New Roman" w:cs="Times New Roman"/>
          <w:szCs w:val="24"/>
        </w:rPr>
        <w:tab/>
      </w:r>
      <w:r w:rsidR="003931D9">
        <w:rPr>
          <w:rFonts w:ascii="Times New Roman" w:eastAsia="Times New Roman" w:hAnsi="Times New Roman" w:cs="Times New Roman"/>
          <w:szCs w:val="24"/>
        </w:rPr>
        <w:t xml:space="preserve">Executive </w:t>
      </w:r>
      <w:r w:rsidRPr="00C31994">
        <w:rPr>
          <w:rFonts w:ascii="Times New Roman" w:eastAsia="Times New Roman" w:hAnsi="Times New Roman" w:cs="Times New Roman"/>
          <w:szCs w:val="24"/>
        </w:rPr>
        <w:t xml:space="preserve">Director for Equal Opportunity, Policy </w:t>
      </w:r>
    </w:p>
    <w:p w14:paraId="6728CD1B" w14:textId="2E7BDBB0" w:rsidR="00C31994" w:rsidRPr="00C31994" w:rsidRDefault="003931D9" w:rsidP="00C31994">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r>
      <w:r w:rsidR="00C31994" w:rsidRPr="00C31994">
        <w:rPr>
          <w:rFonts w:ascii="Times New Roman" w:eastAsia="Times New Roman" w:hAnsi="Times New Roman" w:cs="Times New Roman"/>
          <w:szCs w:val="24"/>
        </w:rPr>
        <w:t>Development,</w:t>
      </w:r>
      <w:r>
        <w:rPr>
          <w:rFonts w:ascii="Times New Roman" w:eastAsia="Times New Roman" w:hAnsi="Times New Roman" w:cs="Times New Roman"/>
          <w:szCs w:val="24"/>
        </w:rPr>
        <w:t xml:space="preserve"> </w:t>
      </w:r>
      <w:r w:rsidR="00C31994" w:rsidRPr="00C31994">
        <w:rPr>
          <w:rFonts w:ascii="Times New Roman" w:eastAsia="Times New Roman" w:hAnsi="Times New Roman" w:cs="Times New Roman"/>
          <w:szCs w:val="24"/>
        </w:rPr>
        <w:t>and</w:t>
      </w:r>
      <w:r w:rsidR="00C31994">
        <w:rPr>
          <w:rFonts w:ascii="Times New Roman" w:eastAsia="Times New Roman" w:hAnsi="Times New Roman" w:cs="Times New Roman"/>
          <w:szCs w:val="24"/>
        </w:rPr>
        <w:t xml:space="preserve"> T</w:t>
      </w:r>
      <w:r w:rsidR="00C31994" w:rsidRPr="00C31994">
        <w:rPr>
          <w:rFonts w:ascii="Times New Roman" w:eastAsia="Times New Roman" w:hAnsi="Times New Roman" w:cs="Times New Roman"/>
          <w:szCs w:val="24"/>
        </w:rPr>
        <w:t xml:space="preserve">itle IX </w:t>
      </w:r>
    </w:p>
    <w:p w14:paraId="04E7E9A0" w14:textId="1DE122E0" w:rsidR="00C31994" w:rsidRDefault="00C31994" w:rsidP="00C31994">
      <w:pPr>
        <w:tabs>
          <w:tab w:val="left" w:pos="3060"/>
          <w:tab w:val="left" w:pos="7200"/>
        </w:tabs>
        <w:spacing w:after="0"/>
        <w:rPr>
          <w:rFonts w:ascii="Times New Roman" w:eastAsia="Times New Roman" w:hAnsi="Times New Roman" w:cs="Times New Roman"/>
          <w:szCs w:val="24"/>
        </w:rPr>
      </w:pPr>
      <w:r w:rsidRPr="00C31994">
        <w:rPr>
          <w:rFonts w:ascii="Times New Roman" w:eastAsia="Times New Roman" w:hAnsi="Times New Roman" w:cs="Times New Roman"/>
          <w:szCs w:val="24"/>
        </w:rPr>
        <w:t>Revision History:</w:t>
      </w:r>
      <w:r w:rsidRPr="00C31994">
        <w:rPr>
          <w:rFonts w:ascii="Times New Roman" w:eastAsia="Times New Roman" w:hAnsi="Times New Roman" w:cs="Times New Roman"/>
          <w:szCs w:val="24"/>
        </w:rPr>
        <w:tab/>
      </w:r>
      <w:r>
        <w:rPr>
          <w:rFonts w:ascii="Times New Roman" w:eastAsia="Times New Roman" w:hAnsi="Times New Roman" w:cs="Times New Roman"/>
          <w:szCs w:val="24"/>
        </w:rPr>
        <w:t>September 2020; June 2021</w:t>
      </w:r>
    </w:p>
    <w:p w14:paraId="1E082067" w14:textId="12970F10" w:rsidR="003931D9" w:rsidRPr="00C31994" w:rsidRDefault="003931D9" w:rsidP="00C31994">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Minor </w:t>
      </w:r>
      <w:r w:rsidR="00D738DC">
        <w:rPr>
          <w:rFonts w:ascii="Times New Roman" w:eastAsia="Times New Roman" w:hAnsi="Times New Roman" w:cs="Times New Roman"/>
          <w:szCs w:val="24"/>
        </w:rPr>
        <w:t>R</w:t>
      </w:r>
      <w:r>
        <w:rPr>
          <w:rFonts w:ascii="Times New Roman" w:eastAsia="Times New Roman" w:hAnsi="Times New Roman" w:cs="Times New Roman"/>
          <w:szCs w:val="24"/>
        </w:rPr>
        <w:t>evision:</w:t>
      </w:r>
      <w:r>
        <w:rPr>
          <w:rFonts w:ascii="Times New Roman" w:eastAsia="Times New Roman" w:hAnsi="Times New Roman" w:cs="Times New Roman"/>
          <w:szCs w:val="24"/>
        </w:rPr>
        <w:tab/>
      </w:r>
      <w:r w:rsidR="00D738DC">
        <w:rPr>
          <w:rFonts w:ascii="Times New Roman" w:eastAsia="Times New Roman" w:hAnsi="Times New Roman" w:cs="Times New Roman"/>
          <w:szCs w:val="24"/>
        </w:rPr>
        <w:t>July</w:t>
      </w:r>
      <w:r>
        <w:rPr>
          <w:rFonts w:ascii="Times New Roman" w:eastAsia="Times New Roman" w:hAnsi="Times New Roman" w:cs="Times New Roman"/>
          <w:szCs w:val="24"/>
        </w:rPr>
        <w:t xml:space="preserve"> 2023</w:t>
      </w:r>
    </w:p>
    <w:p w14:paraId="4FFA5513" w14:textId="77777777" w:rsidR="00C31994" w:rsidRPr="00C31994" w:rsidRDefault="00C31994" w:rsidP="00C31994">
      <w:pPr>
        <w:tabs>
          <w:tab w:val="left" w:pos="3060"/>
          <w:tab w:val="left" w:pos="7200"/>
        </w:tabs>
        <w:spacing w:after="0"/>
        <w:rPr>
          <w:rFonts w:ascii="Times New Roman" w:eastAsia="Times New Roman" w:hAnsi="Times New Roman" w:cs="Times New Roman"/>
          <w:szCs w:val="24"/>
        </w:rPr>
      </w:pPr>
      <w:r w:rsidRPr="00C31994">
        <w:rPr>
          <w:rFonts w:ascii="Times New Roman" w:eastAsia="Times New Roman" w:hAnsi="Times New Roman" w:cs="Times New Roman"/>
          <w:szCs w:val="24"/>
        </w:rPr>
        <w:t>Board Committee:</w:t>
      </w:r>
      <w:r w:rsidRPr="00C31994">
        <w:rPr>
          <w:rFonts w:ascii="Times New Roman" w:eastAsia="Times New Roman" w:hAnsi="Times New Roman" w:cs="Times New Roman"/>
          <w:szCs w:val="24"/>
        </w:rPr>
        <w:tab/>
        <w:t>University Affairs</w:t>
      </w:r>
    </w:p>
    <w:p w14:paraId="519E8B59" w14:textId="77777777" w:rsidR="00C31994" w:rsidRPr="00C31994" w:rsidRDefault="00C31994" w:rsidP="00C31994">
      <w:pPr>
        <w:tabs>
          <w:tab w:val="left" w:pos="3060"/>
          <w:tab w:val="left" w:pos="7200"/>
        </w:tabs>
        <w:spacing w:after="0"/>
        <w:rPr>
          <w:rFonts w:ascii="Times New Roman" w:eastAsia="Times New Roman" w:hAnsi="Times New Roman" w:cs="Times New Roman"/>
          <w:szCs w:val="24"/>
        </w:rPr>
      </w:pPr>
      <w:r w:rsidRPr="00C31994">
        <w:rPr>
          <w:rFonts w:ascii="Times New Roman" w:eastAsia="Times New Roman" w:hAnsi="Times New Roman" w:cs="Times New Roman"/>
          <w:szCs w:val="24"/>
        </w:rPr>
        <w:t>Effective Date:</w:t>
      </w:r>
      <w:r w:rsidRPr="00C31994">
        <w:rPr>
          <w:rFonts w:ascii="Times New Roman" w:eastAsia="Times New Roman" w:hAnsi="Times New Roman" w:cs="Times New Roman"/>
          <w:szCs w:val="24"/>
        </w:rPr>
        <w:tab/>
        <w:t>June 3, 2021</w:t>
      </w:r>
    </w:p>
    <w:p w14:paraId="4A54C02E" w14:textId="77777777" w:rsidR="00C31994" w:rsidRPr="00C31994" w:rsidRDefault="00C31994" w:rsidP="00C31994">
      <w:pPr>
        <w:tabs>
          <w:tab w:val="left" w:pos="3060"/>
          <w:tab w:val="left" w:pos="7200"/>
        </w:tabs>
        <w:spacing w:after="0"/>
        <w:rPr>
          <w:rFonts w:ascii="Times New Roman" w:eastAsia="Times New Roman" w:hAnsi="Times New Roman" w:cs="Times New Roman"/>
          <w:szCs w:val="24"/>
        </w:rPr>
      </w:pPr>
      <w:r w:rsidRPr="00C31994">
        <w:rPr>
          <w:rFonts w:ascii="Times New Roman" w:eastAsia="Times New Roman" w:hAnsi="Times New Roman" w:cs="Times New Roman"/>
          <w:szCs w:val="24"/>
        </w:rPr>
        <w:t>Next Review:</w:t>
      </w:r>
      <w:r w:rsidRPr="00C31994">
        <w:rPr>
          <w:rFonts w:ascii="Times New Roman" w:eastAsia="Times New Roman" w:hAnsi="Times New Roman" w:cs="Times New Roman"/>
          <w:szCs w:val="24"/>
        </w:rPr>
        <w:tab/>
        <w:t>2026</w:t>
      </w:r>
    </w:p>
    <w:p w14:paraId="70578CCB" w14:textId="354E59E8" w:rsidR="003931D9" w:rsidRPr="009238F3" w:rsidRDefault="005B02E5" w:rsidP="003931D9">
      <w:pPr>
        <w:tabs>
          <w:tab w:val="left" w:pos="8784"/>
        </w:tabs>
        <w:spacing w:after="0" w:line="240" w:lineRule="auto"/>
        <w:rPr>
          <w:rFonts w:ascii="Times New Roman" w:eastAsia="Times New Roman" w:hAnsi="Times New Roman" w:cs="Times New Roman"/>
          <w:b/>
          <w:szCs w:val="24"/>
          <w:u w:val="single"/>
        </w:rPr>
      </w:pPr>
      <w:r>
        <w:rPr>
          <w:rFonts w:ascii="Times New Roman" w:eastAsia="Times New Roman" w:hAnsi="Times New Roman" w:cs="Times New Roman"/>
          <w:b/>
          <w:szCs w:val="24"/>
          <w:u w:val="single"/>
        </w:rPr>
        <w:tab/>
      </w:r>
    </w:p>
    <w:p w14:paraId="6300EE26" w14:textId="77777777" w:rsidR="005B02E5" w:rsidRPr="005C0F7D" w:rsidRDefault="005B02E5" w:rsidP="005B02E5">
      <w:pPr>
        <w:spacing w:after="0" w:line="240" w:lineRule="auto"/>
        <w:rPr>
          <w:rFonts w:ascii="Times New Roman" w:eastAsia="Times New Roman" w:hAnsi="Times New Roman" w:cs="Times New Roman"/>
          <w:b/>
          <w:szCs w:val="24"/>
        </w:rPr>
      </w:pPr>
    </w:p>
    <w:p w14:paraId="35BD24DC" w14:textId="248A20A1" w:rsidR="005B02E5" w:rsidRPr="00850950" w:rsidRDefault="005B02E5" w:rsidP="005B02E5">
      <w:pPr>
        <w:spacing w:after="0" w:line="240" w:lineRule="auto"/>
        <w:ind w:left="720" w:hanging="720"/>
        <w:rPr>
          <w:rFonts w:ascii="Times New Roman" w:eastAsia="Calibri" w:hAnsi="Times New Roman" w:cs="Times New Roman"/>
          <w:szCs w:val="24"/>
        </w:rPr>
      </w:pPr>
      <w:r w:rsidRPr="00850950">
        <w:rPr>
          <w:rFonts w:ascii="Times New Roman" w:eastAsia="Calibri" w:hAnsi="Times New Roman" w:cs="Times New Roman"/>
          <w:szCs w:val="24"/>
        </w:rPr>
        <w:t>(A)</w:t>
      </w:r>
      <w:r w:rsidRPr="00850950">
        <w:rPr>
          <w:rFonts w:ascii="Times New Roman" w:eastAsia="Calibri" w:hAnsi="Times New Roman" w:cs="Times New Roman"/>
          <w:szCs w:val="24"/>
        </w:rPr>
        <w:tab/>
        <w:t xml:space="preserve">Policy statement.  </w:t>
      </w:r>
      <w:r w:rsidRPr="00850950">
        <w:rPr>
          <w:rFonts w:ascii="Times New Roman" w:hAnsi="Times New Roman" w:cs="Times New Roman"/>
          <w:szCs w:val="24"/>
        </w:rPr>
        <w:t>Youngstown state university (YSU or university) is committed to fostering and maintaining a</w:t>
      </w:r>
      <w:r w:rsidR="0015427D" w:rsidRPr="00850950">
        <w:rPr>
          <w:rFonts w:ascii="Times New Roman" w:hAnsi="Times New Roman" w:cs="Times New Roman"/>
          <w:szCs w:val="24"/>
        </w:rPr>
        <w:t xml:space="preserve"> </w:t>
      </w:r>
      <w:r w:rsidR="00C3378C" w:rsidRPr="00850950">
        <w:rPr>
          <w:rFonts w:ascii="Times New Roman" w:hAnsi="Times New Roman" w:cs="Times New Roman"/>
          <w:szCs w:val="24"/>
        </w:rPr>
        <w:t xml:space="preserve">safe, nondiscriminatory </w:t>
      </w:r>
      <w:r w:rsidRPr="00850950">
        <w:rPr>
          <w:rFonts w:ascii="Times New Roman" w:hAnsi="Times New Roman" w:cs="Times New Roman"/>
          <w:szCs w:val="24"/>
        </w:rPr>
        <w:t xml:space="preserve">environment </w:t>
      </w:r>
      <w:r w:rsidR="0015427D" w:rsidRPr="00850950">
        <w:rPr>
          <w:rFonts w:ascii="Times New Roman" w:hAnsi="Times New Roman" w:cs="Times New Roman"/>
          <w:szCs w:val="24"/>
        </w:rPr>
        <w:t xml:space="preserve">for its students and employees consistent with the requirements of </w:t>
      </w:r>
      <w:r w:rsidRPr="00850950">
        <w:rPr>
          <w:rFonts w:ascii="Times New Roman" w:hAnsi="Times New Roman" w:cs="Times New Roman"/>
          <w:szCs w:val="24"/>
        </w:rPr>
        <w:t>Title IX of the Education Amendments of 1972</w:t>
      </w:r>
      <w:r w:rsidR="003B3478" w:rsidRPr="00850950">
        <w:rPr>
          <w:rFonts w:ascii="Times New Roman" w:hAnsi="Times New Roman" w:cs="Times New Roman"/>
          <w:szCs w:val="24"/>
        </w:rPr>
        <w:t xml:space="preserve"> and </w:t>
      </w:r>
      <w:r w:rsidR="002652B1" w:rsidRPr="00850950">
        <w:rPr>
          <w:rFonts w:ascii="Times New Roman" w:hAnsi="Times New Roman" w:cs="Times New Roman"/>
          <w:szCs w:val="24"/>
        </w:rPr>
        <w:t>T</w:t>
      </w:r>
      <w:r w:rsidR="003B3478" w:rsidRPr="00850950">
        <w:rPr>
          <w:rFonts w:ascii="Times New Roman" w:hAnsi="Times New Roman" w:cs="Times New Roman"/>
          <w:szCs w:val="24"/>
        </w:rPr>
        <w:t>itle 34</w:t>
      </w:r>
      <w:r w:rsidR="002652B1" w:rsidRPr="00850950">
        <w:rPr>
          <w:rFonts w:ascii="Times New Roman" w:hAnsi="Times New Roman" w:cs="Times New Roman"/>
          <w:szCs w:val="24"/>
        </w:rPr>
        <w:t>,</w:t>
      </w:r>
      <w:r w:rsidR="003B3478" w:rsidRPr="00850950">
        <w:rPr>
          <w:rFonts w:ascii="Times New Roman" w:hAnsi="Times New Roman" w:cs="Times New Roman"/>
          <w:szCs w:val="24"/>
        </w:rPr>
        <w:t xml:space="preserve"> </w:t>
      </w:r>
      <w:r w:rsidR="002652B1" w:rsidRPr="00850950">
        <w:rPr>
          <w:rFonts w:ascii="Times New Roman" w:hAnsi="Times New Roman" w:cs="Times New Roman"/>
          <w:szCs w:val="24"/>
        </w:rPr>
        <w:t>P</w:t>
      </w:r>
      <w:r w:rsidR="003B3478" w:rsidRPr="00850950">
        <w:rPr>
          <w:rFonts w:ascii="Times New Roman" w:hAnsi="Times New Roman" w:cs="Times New Roman"/>
          <w:szCs w:val="24"/>
        </w:rPr>
        <w:t xml:space="preserve">art 106 of the </w:t>
      </w:r>
      <w:r w:rsidR="002652B1" w:rsidRPr="00850950">
        <w:rPr>
          <w:rFonts w:ascii="Times New Roman" w:hAnsi="Times New Roman" w:cs="Times New Roman"/>
          <w:szCs w:val="24"/>
        </w:rPr>
        <w:t>C</w:t>
      </w:r>
      <w:r w:rsidR="003B3478" w:rsidRPr="00850950">
        <w:rPr>
          <w:rFonts w:ascii="Times New Roman" w:hAnsi="Times New Roman" w:cs="Times New Roman"/>
          <w:szCs w:val="24"/>
        </w:rPr>
        <w:t xml:space="preserve">ode of </w:t>
      </w:r>
      <w:r w:rsidR="002652B1" w:rsidRPr="00850950">
        <w:rPr>
          <w:rFonts w:ascii="Times New Roman" w:hAnsi="Times New Roman" w:cs="Times New Roman"/>
          <w:szCs w:val="24"/>
        </w:rPr>
        <w:t>F</w:t>
      </w:r>
      <w:r w:rsidR="003B3478" w:rsidRPr="00850950">
        <w:rPr>
          <w:rFonts w:ascii="Times New Roman" w:hAnsi="Times New Roman" w:cs="Times New Roman"/>
          <w:szCs w:val="24"/>
        </w:rPr>
        <w:t xml:space="preserve">ederal </w:t>
      </w:r>
      <w:r w:rsidR="002652B1" w:rsidRPr="00850950">
        <w:rPr>
          <w:rFonts w:ascii="Times New Roman" w:hAnsi="Times New Roman" w:cs="Times New Roman"/>
          <w:szCs w:val="24"/>
        </w:rPr>
        <w:t>R</w:t>
      </w:r>
      <w:r w:rsidR="003B3478" w:rsidRPr="00850950">
        <w:rPr>
          <w:rFonts w:ascii="Times New Roman" w:hAnsi="Times New Roman" w:cs="Times New Roman"/>
          <w:szCs w:val="24"/>
        </w:rPr>
        <w:t>egulations</w:t>
      </w:r>
      <w:r w:rsidR="005B3822" w:rsidRPr="00850950">
        <w:rPr>
          <w:rFonts w:ascii="Times New Roman" w:hAnsi="Times New Roman" w:cs="Times New Roman"/>
          <w:szCs w:val="24"/>
        </w:rPr>
        <w:t xml:space="preserve"> (</w:t>
      </w:r>
      <w:r w:rsidR="00CC5059">
        <w:rPr>
          <w:rFonts w:ascii="Times New Roman" w:hAnsi="Times New Roman" w:cs="Times New Roman"/>
          <w:szCs w:val="24"/>
        </w:rPr>
        <w:t>title</w:t>
      </w:r>
      <w:r w:rsidR="00CC5059" w:rsidRPr="00850950">
        <w:rPr>
          <w:rFonts w:ascii="Times New Roman" w:hAnsi="Times New Roman" w:cs="Times New Roman"/>
          <w:szCs w:val="24"/>
        </w:rPr>
        <w:t xml:space="preserve"> </w:t>
      </w:r>
      <w:r w:rsidR="005B3822" w:rsidRPr="00850950">
        <w:rPr>
          <w:rFonts w:ascii="Times New Roman" w:hAnsi="Times New Roman" w:cs="Times New Roman"/>
          <w:szCs w:val="24"/>
        </w:rPr>
        <w:t>IX)</w:t>
      </w:r>
      <w:r w:rsidR="003B3478" w:rsidRPr="00850950">
        <w:rPr>
          <w:rFonts w:ascii="Times New Roman" w:hAnsi="Times New Roman" w:cs="Times New Roman"/>
          <w:szCs w:val="24"/>
        </w:rPr>
        <w:t xml:space="preserve">. </w:t>
      </w:r>
      <w:r w:rsidR="002652B1" w:rsidRPr="00850950">
        <w:rPr>
          <w:rFonts w:ascii="Times New Roman" w:hAnsi="Times New Roman" w:cs="Times New Roman"/>
          <w:szCs w:val="24"/>
        </w:rPr>
        <w:t xml:space="preserve"> </w:t>
      </w:r>
      <w:r w:rsidR="003B3478" w:rsidRPr="00850950">
        <w:rPr>
          <w:rFonts w:ascii="Times New Roman" w:hAnsi="Times New Roman" w:cs="Times New Roman"/>
          <w:szCs w:val="24"/>
        </w:rPr>
        <w:t>Sexual harassment, including sexual assault, dating violence, domestic violence and stalking</w:t>
      </w:r>
      <w:r w:rsidR="002652B1" w:rsidRPr="00850950">
        <w:rPr>
          <w:rFonts w:ascii="Times New Roman" w:hAnsi="Times New Roman" w:cs="Times New Roman"/>
          <w:szCs w:val="24"/>
        </w:rPr>
        <w:t>,</w:t>
      </w:r>
      <w:r w:rsidR="003B3478" w:rsidRPr="00850950">
        <w:rPr>
          <w:rFonts w:ascii="Times New Roman" w:hAnsi="Times New Roman" w:cs="Times New Roman"/>
          <w:szCs w:val="24"/>
        </w:rPr>
        <w:t xml:space="preserve"> is strictly prohibited by this policy.</w:t>
      </w:r>
      <w:r w:rsidR="002652B1" w:rsidRPr="00850950">
        <w:rPr>
          <w:rFonts w:ascii="Times New Roman" w:hAnsi="Times New Roman" w:cs="Times New Roman"/>
          <w:szCs w:val="24"/>
        </w:rPr>
        <w:t xml:space="preserve">  </w:t>
      </w:r>
      <w:r w:rsidR="003B3478" w:rsidRPr="00850950">
        <w:rPr>
          <w:rFonts w:ascii="Times New Roman" w:hAnsi="Times New Roman" w:cs="Times New Roman"/>
          <w:szCs w:val="24"/>
        </w:rPr>
        <w:t xml:space="preserve">Retaliation against those who report sexual harassment or participate in the process outlined in this policy is prohibited. </w:t>
      </w:r>
    </w:p>
    <w:p w14:paraId="343BEBD5" w14:textId="77777777" w:rsidR="005B02E5" w:rsidRPr="00850950" w:rsidRDefault="005B02E5" w:rsidP="005B02E5">
      <w:pPr>
        <w:spacing w:after="0" w:line="240" w:lineRule="auto"/>
        <w:ind w:left="720" w:hanging="720"/>
        <w:rPr>
          <w:rFonts w:ascii="Times New Roman" w:eastAsia="Calibri" w:hAnsi="Times New Roman" w:cs="Times New Roman"/>
          <w:szCs w:val="24"/>
        </w:rPr>
      </w:pPr>
    </w:p>
    <w:p w14:paraId="79D31108" w14:textId="62128293" w:rsidR="005B02E5" w:rsidRPr="00850950" w:rsidRDefault="005B02E5" w:rsidP="005B02E5">
      <w:pPr>
        <w:spacing w:after="0" w:line="240" w:lineRule="auto"/>
        <w:ind w:left="720" w:hanging="720"/>
        <w:rPr>
          <w:rFonts w:ascii="Times New Roman" w:eastAsia="Calibri" w:hAnsi="Times New Roman" w:cs="Times New Roman"/>
          <w:szCs w:val="24"/>
        </w:rPr>
      </w:pPr>
      <w:r w:rsidRPr="00850950">
        <w:rPr>
          <w:rFonts w:ascii="Times New Roman" w:eastAsia="Calibri" w:hAnsi="Times New Roman" w:cs="Times New Roman"/>
          <w:szCs w:val="24"/>
        </w:rPr>
        <w:t>(B)</w:t>
      </w:r>
      <w:r w:rsidRPr="00850950">
        <w:rPr>
          <w:rFonts w:ascii="Times New Roman" w:eastAsia="Calibri" w:hAnsi="Times New Roman" w:cs="Times New Roman"/>
          <w:szCs w:val="24"/>
        </w:rPr>
        <w:tab/>
        <w:t xml:space="preserve">Purpose.  To provide </w:t>
      </w:r>
      <w:r w:rsidR="0015427D" w:rsidRPr="00850950">
        <w:rPr>
          <w:rFonts w:ascii="Times New Roman" w:eastAsia="Calibri" w:hAnsi="Times New Roman" w:cs="Times New Roman"/>
          <w:szCs w:val="24"/>
        </w:rPr>
        <w:t xml:space="preserve">the </w:t>
      </w:r>
      <w:r w:rsidRPr="00850950">
        <w:rPr>
          <w:rFonts w:ascii="Times New Roman" w:eastAsia="Calibri" w:hAnsi="Times New Roman" w:cs="Times New Roman"/>
          <w:szCs w:val="24"/>
        </w:rPr>
        <w:t xml:space="preserve">university community with a clearly articulated set </w:t>
      </w:r>
      <w:r w:rsidR="008121B2" w:rsidRPr="00850950">
        <w:rPr>
          <w:rFonts w:ascii="Times New Roman" w:eastAsia="Calibri" w:hAnsi="Times New Roman" w:cs="Times New Roman"/>
          <w:szCs w:val="24"/>
        </w:rPr>
        <w:t>of behavioral</w:t>
      </w:r>
      <w:r w:rsidRPr="00850950">
        <w:rPr>
          <w:rFonts w:ascii="Times New Roman" w:eastAsia="Calibri" w:hAnsi="Times New Roman" w:cs="Times New Roman"/>
          <w:szCs w:val="24"/>
        </w:rPr>
        <w:t xml:space="preserve"> standards, common understandings of definitions, descriptions of prohibited conduct, relevant information, and reporting options </w:t>
      </w:r>
      <w:r w:rsidR="0015427D" w:rsidRPr="00850950">
        <w:rPr>
          <w:rFonts w:ascii="Times New Roman" w:eastAsia="Calibri" w:hAnsi="Times New Roman" w:cs="Times New Roman"/>
          <w:szCs w:val="24"/>
        </w:rPr>
        <w:t xml:space="preserve">consistent with the requirements of </w:t>
      </w:r>
      <w:r w:rsidR="00CC5059">
        <w:rPr>
          <w:rFonts w:ascii="Times New Roman" w:eastAsia="Calibri" w:hAnsi="Times New Roman" w:cs="Times New Roman"/>
          <w:szCs w:val="24"/>
        </w:rPr>
        <w:t>title</w:t>
      </w:r>
      <w:r w:rsidR="00CC5059" w:rsidRPr="00850950">
        <w:rPr>
          <w:rFonts w:ascii="Times New Roman" w:eastAsia="Calibri" w:hAnsi="Times New Roman" w:cs="Times New Roman"/>
          <w:szCs w:val="24"/>
        </w:rPr>
        <w:t xml:space="preserve"> </w:t>
      </w:r>
      <w:r w:rsidR="0015427D" w:rsidRPr="00850950">
        <w:rPr>
          <w:rFonts w:ascii="Times New Roman" w:eastAsia="Calibri" w:hAnsi="Times New Roman" w:cs="Times New Roman"/>
          <w:szCs w:val="24"/>
        </w:rPr>
        <w:t xml:space="preserve">IX. </w:t>
      </w:r>
      <w:r w:rsidRPr="00850950">
        <w:rPr>
          <w:rFonts w:ascii="Times New Roman" w:eastAsia="Calibri" w:hAnsi="Times New Roman" w:cs="Times New Roman"/>
          <w:szCs w:val="24"/>
        </w:rPr>
        <w:t xml:space="preserve">  </w:t>
      </w:r>
    </w:p>
    <w:p w14:paraId="31416B20" w14:textId="77777777" w:rsidR="005B02E5" w:rsidRPr="00850950" w:rsidRDefault="005B02E5" w:rsidP="005B02E5">
      <w:pPr>
        <w:spacing w:after="0" w:line="240" w:lineRule="auto"/>
        <w:ind w:left="720" w:hanging="720"/>
        <w:rPr>
          <w:rFonts w:ascii="Times New Roman" w:eastAsia="Calibri" w:hAnsi="Times New Roman" w:cs="Times New Roman"/>
          <w:szCs w:val="24"/>
        </w:rPr>
      </w:pPr>
    </w:p>
    <w:p w14:paraId="0ABE2259" w14:textId="611A8174" w:rsidR="00C921C5" w:rsidRPr="00850950" w:rsidRDefault="005B02E5" w:rsidP="00C921C5">
      <w:pPr>
        <w:spacing w:after="0" w:line="240" w:lineRule="auto"/>
        <w:ind w:left="720" w:hanging="720"/>
        <w:rPr>
          <w:rFonts w:ascii="Times New Roman" w:eastAsia="Calibri" w:hAnsi="Times New Roman" w:cs="Times New Roman"/>
          <w:szCs w:val="24"/>
        </w:rPr>
      </w:pPr>
      <w:r w:rsidRPr="00850950">
        <w:rPr>
          <w:rFonts w:ascii="Times New Roman" w:eastAsia="Calibri" w:hAnsi="Times New Roman" w:cs="Times New Roman"/>
          <w:szCs w:val="24"/>
        </w:rPr>
        <w:t>(C)</w:t>
      </w:r>
      <w:r w:rsidRPr="00850950">
        <w:rPr>
          <w:rFonts w:ascii="Times New Roman" w:eastAsia="Calibri" w:hAnsi="Times New Roman" w:cs="Times New Roman"/>
          <w:szCs w:val="24"/>
        </w:rPr>
        <w:tab/>
        <w:t>Scope.  This policy applies to all students, faculty, employees (including student employees), volunteers, and third parties, campus visitors or other individuals engaged in any university activity or program</w:t>
      </w:r>
      <w:r w:rsidR="00C41B60" w:rsidRPr="00850950">
        <w:rPr>
          <w:rFonts w:ascii="Times New Roman" w:eastAsia="Calibri" w:hAnsi="Times New Roman" w:cs="Times New Roman"/>
          <w:szCs w:val="24"/>
        </w:rPr>
        <w:t xml:space="preserve"> within the United States</w:t>
      </w:r>
      <w:r w:rsidRPr="00850950">
        <w:rPr>
          <w:rFonts w:ascii="Times New Roman" w:eastAsia="Calibri" w:hAnsi="Times New Roman" w:cs="Times New Roman"/>
          <w:szCs w:val="24"/>
        </w:rPr>
        <w:t>, regardless of sexual orientation or gender identity</w:t>
      </w:r>
      <w:r w:rsidR="002652B1" w:rsidRPr="00850950">
        <w:rPr>
          <w:rFonts w:ascii="Times New Roman" w:eastAsia="Calibri" w:hAnsi="Times New Roman" w:cs="Times New Roman"/>
          <w:szCs w:val="24"/>
        </w:rPr>
        <w:t>.</w:t>
      </w:r>
    </w:p>
    <w:p w14:paraId="7D906B69" w14:textId="77777777" w:rsidR="00C921C5" w:rsidRPr="00850950" w:rsidRDefault="00C921C5" w:rsidP="00C921C5">
      <w:pPr>
        <w:spacing w:after="0" w:line="240" w:lineRule="auto"/>
        <w:ind w:left="720" w:hanging="720"/>
        <w:rPr>
          <w:rFonts w:ascii="Times New Roman" w:eastAsia="Calibri" w:hAnsi="Times New Roman" w:cs="Times New Roman"/>
          <w:szCs w:val="24"/>
        </w:rPr>
      </w:pPr>
    </w:p>
    <w:p w14:paraId="27FCDDBD" w14:textId="0DF45F6A" w:rsidR="005B3822" w:rsidRPr="00850950" w:rsidRDefault="00C921C5" w:rsidP="00C921C5">
      <w:pPr>
        <w:spacing w:after="0" w:line="240" w:lineRule="auto"/>
        <w:ind w:left="720" w:hanging="720"/>
        <w:rPr>
          <w:rFonts w:ascii="Times New Roman" w:eastAsia="Calibri" w:hAnsi="Times New Roman" w:cs="Times New Roman"/>
          <w:szCs w:val="24"/>
        </w:rPr>
      </w:pPr>
      <w:r w:rsidRPr="00850950">
        <w:rPr>
          <w:rFonts w:ascii="Times New Roman" w:eastAsia="Calibri" w:hAnsi="Times New Roman" w:cs="Times New Roman"/>
          <w:szCs w:val="24"/>
        </w:rPr>
        <w:tab/>
        <w:t>For purposes of this policy</w:t>
      </w:r>
      <w:r w:rsidR="002652B1" w:rsidRPr="00850950">
        <w:rPr>
          <w:rFonts w:ascii="Times New Roman" w:eastAsia="Calibri" w:hAnsi="Times New Roman" w:cs="Times New Roman"/>
          <w:szCs w:val="24"/>
        </w:rPr>
        <w:t>,</w:t>
      </w:r>
      <w:r w:rsidRPr="00850950">
        <w:rPr>
          <w:rFonts w:ascii="Times New Roman" w:eastAsia="Calibri" w:hAnsi="Times New Roman" w:cs="Times New Roman"/>
          <w:szCs w:val="24"/>
        </w:rPr>
        <w:t xml:space="preserve"> a university activity or program is </w:t>
      </w:r>
      <w:r w:rsidR="00C41B60" w:rsidRPr="00850950">
        <w:rPr>
          <w:rFonts w:ascii="Times New Roman" w:eastAsia="Calibri" w:hAnsi="Times New Roman" w:cs="Times New Roman"/>
          <w:szCs w:val="24"/>
        </w:rPr>
        <w:t>a location, event or circumstance over which the university exercises substantial control over both the respondent and the context in which the alleged sexual harassment occurred</w:t>
      </w:r>
      <w:r w:rsidR="002652B1" w:rsidRPr="00850950">
        <w:rPr>
          <w:rFonts w:ascii="Times New Roman" w:eastAsia="Calibri" w:hAnsi="Times New Roman" w:cs="Times New Roman"/>
          <w:szCs w:val="24"/>
        </w:rPr>
        <w:t>,</w:t>
      </w:r>
      <w:r w:rsidR="00C41B60" w:rsidRPr="00850950">
        <w:rPr>
          <w:rFonts w:ascii="Times New Roman" w:eastAsia="Calibri" w:hAnsi="Times New Roman" w:cs="Times New Roman"/>
          <w:szCs w:val="24"/>
        </w:rPr>
        <w:t xml:space="preserve"> whether on or off</w:t>
      </w:r>
      <w:r w:rsidR="002652B1" w:rsidRPr="00850950">
        <w:rPr>
          <w:rFonts w:ascii="Times New Roman" w:eastAsia="Calibri" w:hAnsi="Times New Roman" w:cs="Times New Roman"/>
          <w:szCs w:val="24"/>
        </w:rPr>
        <w:t xml:space="preserve"> </w:t>
      </w:r>
      <w:r w:rsidR="00C41B60" w:rsidRPr="00850950">
        <w:rPr>
          <w:rFonts w:ascii="Times New Roman" w:eastAsia="Calibri" w:hAnsi="Times New Roman" w:cs="Times New Roman"/>
          <w:szCs w:val="24"/>
        </w:rPr>
        <w:t xml:space="preserve">campus.  </w:t>
      </w:r>
    </w:p>
    <w:p w14:paraId="2AD35535" w14:textId="77777777" w:rsidR="005B02E5" w:rsidRPr="00850950" w:rsidRDefault="005B02E5" w:rsidP="005B02E5">
      <w:pPr>
        <w:spacing w:after="0" w:line="240" w:lineRule="auto"/>
        <w:ind w:left="720" w:hanging="720"/>
        <w:rPr>
          <w:rFonts w:ascii="Times New Roman" w:eastAsia="Calibri" w:hAnsi="Times New Roman" w:cs="Times New Roman"/>
          <w:szCs w:val="24"/>
        </w:rPr>
      </w:pPr>
    </w:p>
    <w:p w14:paraId="7F2A0EEA" w14:textId="77777777" w:rsidR="005B02E5" w:rsidRPr="00850950" w:rsidRDefault="005B02E5" w:rsidP="005B02E5">
      <w:pPr>
        <w:spacing w:after="0" w:line="240" w:lineRule="auto"/>
        <w:ind w:left="720" w:hanging="720"/>
        <w:rPr>
          <w:rFonts w:ascii="Times New Roman" w:eastAsia="Calibri" w:hAnsi="Times New Roman" w:cs="Times New Roman"/>
          <w:szCs w:val="24"/>
        </w:rPr>
      </w:pPr>
      <w:r w:rsidRPr="00850950">
        <w:rPr>
          <w:rFonts w:ascii="Times New Roman" w:eastAsia="Calibri" w:hAnsi="Times New Roman" w:cs="Times New Roman"/>
          <w:szCs w:val="24"/>
        </w:rPr>
        <w:t>(D)</w:t>
      </w:r>
      <w:r w:rsidRPr="00850950">
        <w:rPr>
          <w:rFonts w:ascii="Times New Roman" w:eastAsia="Calibri" w:hAnsi="Times New Roman" w:cs="Times New Roman"/>
          <w:szCs w:val="24"/>
        </w:rPr>
        <w:tab/>
        <w:t>Definitions (for purposes of this policy).</w:t>
      </w:r>
    </w:p>
    <w:p w14:paraId="0B8B311B" w14:textId="77777777" w:rsidR="0005434C" w:rsidRPr="00850950" w:rsidRDefault="0005434C" w:rsidP="005B02E5">
      <w:pPr>
        <w:spacing w:after="0" w:line="240" w:lineRule="auto"/>
        <w:ind w:left="720" w:hanging="720"/>
        <w:rPr>
          <w:rFonts w:ascii="Times New Roman" w:eastAsia="Calibri" w:hAnsi="Times New Roman" w:cs="Times New Roman"/>
          <w:szCs w:val="24"/>
        </w:rPr>
      </w:pPr>
    </w:p>
    <w:p w14:paraId="41A8F476" w14:textId="6461AB6D" w:rsidR="005D0769" w:rsidRPr="00850950" w:rsidRDefault="002652B1" w:rsidP="00790E34">
      <w:pPr>
        <w:pStyle w:val="ListParagraph"/>
        <w:numPr>
          <w:ilvl w:val="0"/>
          <w:numId w:val="1"/>
        </w:numPr>
        <w:spacing w:after="0" w:line="240" w:lineRule="auto"/>
        <w:ind w:left="144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520524" w:rsidRPr="00850950">
        <w:rPr>
          <w:rFonts w:ascii="Times New Roman" w:eastAsia="Calibri" w:hAnsi="Times New Roman" w:cs="Times New Roman"/>
          <w:szCs w:val="24"/>
        </w:rPr>
        <w:t>Sexual harassment</w:t>
      </w:r>
      <w:r w:rsidR="00CC5059">
        <w:rPr>
          <w:rFonts w:ascii="Times New Roman" w:eastAsia="Calibri" w:hAnsi="Times New Roman" w:cs="Times New Roman"/>
          <w:szCs w:val="24"/>
        </w:rPr>
        <w:t>” - conduct</w:t>
      </w:r>
      <w:r w:rsidR="005D0769" w:rsidRPr="00850950">
        <w:rPr>
          <w:rFonts w:ascii="Times New Roman" w:eastAsia="Calibri" w:hAnsi="Times New Roman" w:cs="Times New Roman"/>
          <w:szCs w:val="24"/>
        </w:rPr>
        <w:t xml:space="preserve"> on the basis of sex that satisfies one or more of the following categories:</w:t>
      </w:r>
    </w:p>
    <w:p w14:paraId="09B72870" w14:textId="77777777" w:rsidR="005D0769" w:rsidRPr="00850950" w:rsidRDefault="005D0769" w:rsidP="005D0769">
      <w:pPr>
        <w:spacing w:after="0" w:line="240" w:lineRule="auto"/>
        <w:ind w:left="1440"/>
        <w:rPr>
          <w:rFonts w:ascii="Times New Roman" w:eastAsia="Calibri" w:hAnsi="Times New Roman" w:cs="Times New Roman"/>
          <w:szCs w:val="24"/>
        </w:rPr>
      </w:pPr>
    </w:p>
    <w:p w14:paraId="6C4FCC64" w14:textId="384A85D3" w:rsidR="00016300" w:rsidRPr="00850950" w:rsidRDefault="005D0769" w:rsidP="00016300">
      <w:pPr>
        <w:spacing w:after="0" w:line="240" w:lineRule="auto"/>
        <w:ind w:left="2160" w:hanging="720"/>
        <w:rPr>
          <w:rFonts w:ascii="Times New Roman" w:eastAsia="Calibri" w:hAnsi="Times New Roman" w:cs="Times New Roman"/>
          <w:szCs w:val="24"/>
        </w:rPr>
      </w:pPr>
      <w:r w:rsidRPr="00850950">
        <w:rPr>
          <w:rFonts w:ascii="Times New Roman" w:eastAsia="Calibri" w:hAnsi="Times New Roman" w:cs="Times New Roman"/>
          <w:szCs w:val="24"/>
        </w:rPr>
        <w:t>(a)</w:t>
      </w:r>
      <w:r w:rsidRPr="00850950">
        <w:rPr>
          <w:rFonts w:ascii="Times New Roman" w:eastAsia="Calibri" w:hAnsi="Times New Roman" w:cs="Times New Roman"/>
          <w:szCs w:val="24"/>
        </w:rPr>
        <w:tab/>
      </w:r>
      <w:r w:rsidR="00016300" w:rsidRPr="00850950">
        <w:rPr>
          <w:rFonts w:ascii="Times New Roman" w:eastAsia="Calibri" w:hAnsi="Times New Roman" w:cs="Times New Roman"/>
          <w:szCs w:val="24"/>
        </w:rPr>
        <w:t>An employee conditioning the provision of an aid, benefit, or service on an individual’s participation in unwelcome sexual conduct (i.e.</w:t>
      </w:r>
      <w:r w:rsidR="008438DB" w:rsidRPr="00850950">
        <w:rPr>
          <w:rFonts w:ascii="Times New Roman" w:eastAsia="Calibri" w:hAnsi="Times New Roman" w:cs="Times New Roman"/>
          <w:szCs w:val="24"/>
        </w:rPr>
        <w:t>,</w:t>
      </w:r>
      <w:r w:rsidR="00016300" w:rsidRPr="00850950">
        <w:rPr>
          <w:rFonts w:ascii="Times New Roman" w:eastAsia="Calibri" w:hAnsi="Times New Roman" w:cs="Times New Roman"/>
          <w:szCs w:val="24"/>
        </w:rPr>
        <w:t xml:space="preserve"> qu</w:t>
      </w:r>
      <w:r w:rsidR="00C34EDA" w:rsidRPr="00850950">
        <w:rPr>
          <w:rFonts w:ascii="Times New Roman" w:eastAsia="Calibri" w:hAnsi="Times New Roman" w:cs="Times New Roman"/>
          <w:szCs w:val="24"/>
        </w:rPr>
        <w:t>i</w:t>
      </w:r>
      <w:r w:rsidR="00016300" w:rsidRPr="00850950">
        <w:rPr>
          <w:rFonts w:ascii="Times New Roman" w:eastAsia="Calibri" w:hAnsi="Times New Roman" w:cs="Times New Roman"/>
          <w:szCs w:val="24"/>
        </w:rPr>
        <w:t>d pro quo).  An individual does not have to submit to the conduct in order for quid pro quo sexual harassment to occur.</w:t>
      </w:r>
    </w:p>
    <w:p w14:paraId="43EB6BAC" w14:textId="77777777" w:rsidR="00016300" w:rsidRPr="00850950" w:rsidRDefault="00016300" w:rsidP="00016300">
      <w:pPr>
        <w:spacing w:after="0" w:line="240" w:lineRule="auto"/>
        <w:ind w:left="2160" w:hanging="720"/>
        <w:rPr>
          <w:rFonts w:ascii="Times New Roman" w:eastAsia="Calibri" w:hAnsi="Times New Roman" w:cs="Times New Roman"/>
          <w:szCs w:val="24"/>
        </w:rPr>
      </w:pPr>
    </w:p>
    <w:p w14:paraId="3ADFA794" w14:textId="4AA15393" w:rsidR="005D0769" w:rsidRPr="00850950" w:rsidRDefault="00016300" w:rsidP="00016300">
      <w:pPr>
        <w:spacing w:after="0" w:line="240" w:lineRule="auto"/>
        <w:ind w:left="2160" w:hanging="720"/>
        <w:rPr>
          <w:rFonts w:ascii="Times New Roman" w:eastAsia="Calibri" w:hAnsi="Times New Roman" w:cs="Times New Roman"/>
          <w:szCs w:val="24"/>
        </w:rPr>
      </w:pPr>
      <w:r w:rsidRPr="00850950">
        <w:rPr>
          <w:rFonts w:ascii="Times New Roman" w:eastAsia="Calibri" w:hAnsi="Times New Roman" w:cs="Times New Roman"/>
          <w:szCs w:val="24"/>
        </w:rPr>
        <w:t>(b)</w:t>
      </w:r>
      <w:r w:rsidRPr="00850950">
        <w:rPr>
          <w:rFonts w:ascii="Times New Roman" w:eastAsia="Calibri" w:hAnsi="Times New Roman" w:cs="Times New Roman"/>
          <w:szCs w:val="24"/>
        </w:rPr>
        <w:tab/>
      </w:r>
      <w:r w:rsidR="006331DB" w:rsidRPr="00850950">
        <w:rPr>
          <w:rFonts w:ascii="Times New Roman" w:eastAsia="Calibri" w:hAnsi="Times New Roman" w:cs="Times New Roman"/>
          <w:szCs w:val="24"/>
        </w:rPr>
        <w:t xml:space="preserve">Unwelcome conduct determined by </w:t>
      </w:r>
      <w:r w:rsidR="00610016" w:rsidRPr="00850950">
        <w:rPr>
          <w:rFonts w:ascii="Times New Roman" w:eastAsia="Calibri" w:hAnsi="Times New Roman" w:cs="Times New Roman"/>
          <w:szCs w:val="24"/>
        </w:rPr>
        <w:t>the reasonable person</w:t>
      </w:r>
      <w:r w:rsidR="002652B1" w:rsidRPr="00850950">
        <w:rPr>
          <w:rFonts w:ascii="Times New Roman" w:eastAsia="Calibri" w:hAnsi="Times New Roman" w:cs="Times New Roman"/>
          <w:szCs w:val="24"/>
        </w:rPr>
        <w:t>’s</w:t>
      </w:r>
      <w:r w:rsidR="00610016" w:rsidRPr="00850950">
        <w:rPr>
          <w:rFonts w:ascii="Times New Roman" w:eastAsia="Calibri" w:hAnsi="Times New Roman" w:cs="Times New Roman"/>
          <w:szCs w:val="24"/>
        </w:rPr>
        <w:t xml:space="preserve"> standard </w:t>
      </w:r>
      <w:r w:rsidR="006331DB" w:rsidRPr="00850950">
        <w:rPr>
          <w:rFonts w:ascii="Times New Roman" w:eastAsia="Calibri" w:hAnsi="Times New Roman" w:cs="Times New Roman"/>
          <w:szCs w:val="24"/>
        </w:rPr>
        <w:t xml:space="preserve">to be </w:t>
      </w:r>
      <w:r w:rsidR="00610016" w:rsidRPr="00850950">
        <w:rPr>
          <w:rFonts w:ascii="Times New Roman" w:eastAsia="Calibri" w:hAnsi="Times New Roman" w:cs="Times New Roman"/>
          <w:szCs w:val="24"/>
        </w:rPr>
        <w:t>so severe, pervasive, and objectively offensive that it</w:t>
      </w:r>
      <w:r w:rsidR="008438DB" w:rsidRPr="00850950">
        <w:rPr>
          <w:rFonts w:ascii="Times New Roman" w:eastAsia="Calibri" w:hAnsi="Times New Roman" w:cs="Times New Roman"/>
          <w:szCs w:val="24"/>
        </w:rPr>
        <w:t xml:space="preserve"> </w:t>
      </w:r>
      <w:r w:rsidR="00610016" w:rsidRPr="00850950">
        <w:rPr>
          <w:rFonts w:ascii="Times New Roman" w:eastAsia="Calibri" w:hAnsi="Times New Roman" w:cs="Times New Roman"/>
          <w:szCs w:val="24"/>
        </w:rPr>
        <w:t xml:space="preserve">effectively denies a person equal access to </w:t>
      </w:r>
      <w:r w:rsidR="006331DB" w:rsidRPr="00850950">
        <w:rPr>
          <w:rFonts w:ascii="Times New Roman" w:eastAsia="Calibri" w:hAnsi="Times New Roman" w:cs="Times New Roman"/>
          <w:szCs w:val="24"/>
        </w:rPr>
        <w:t>an e</w:t>
      </w:r>
      <w:r w:rsidR="00610016" w:rsidRPr="00850950">
        <w:rPr>
          <w:rFonts w:ascii="Times New Roman" w:eastAsia="Calibri" w:hAnsi="Times New Roman" w:cs="Times New Roman"/>
          <w:szCs w:val="24"/>
        </w:rPr>
        <w:t>ducation program or activity</w:t>
      </w:r>
      <w:r w:rsidR="006331DB" w:rsidRPr="00850950">
        <w:rPr>
          <w:rFonts w:ascii="Times New Roman" w:eastAsia="Calibri" w:hAnsi="Times New Roman" w:cs="Times New Roman"/>
          <w:szCs w:val="24"/>
        </w:rPr>
        <w:t xml:space="preserve"> (i.e.</w:t>
      </w:r>
      <w:r w:rsidR="002652B1" w:rsidRPr="00850950">
        <w:rPr>
          <w:rFonts w:ascii="Times New Roman" w:eastAsia="Calibri" w:hAnsi="Times New Roman" w:cs="Times New Roman"/>
          <w:szCs w:val="24"/>
        </w:rPr>
        <w:t>,</w:t>
      </w:r>
      <w:r w:rsidR="006331DB" w:rsidRPr="00850950">
        <w:rPr>
          <w:rFonts w:ascii="Times New Roman" w:eastAsia="Calibri" w:hAnsi="Times New Roman" w:cs="Times New Roman"/>
          <w:szCs w:val="24"/>
        </w:rPr>
        <w:t xml:space="preserve"> hostile </w:t>
      </w:r>
      <w:r w:rsidR="00EA7C67" w:rsidRPr="00850950">
        <w:rPr>
          <w:rFonts w:ascii="Times New Roman" w:eastAsia="Calibri" w:hAnsi="Times New Roman" w:cs="Times New Roman"/>
          <w:szCs w:val="24"/>
        </w:rPr>
        <w:t>environment</w:t>
      </w:r>
      <w:r w:rsidR="006331DB" w:rsidRPr="00850950">
        <w:rPr>
          <w:rFonts w:ascii="Times New Roman" w:eastAsia="Calibri" w:hAnsi="Times New Roman" w:cs="Times New Roman"/>
          <w:szCs w:val="24"/>
        </w:rPr>
        <w:t xml:space="preserve">). </w:t>
      </w:r>
      <w:r w:rsidR="003713B4" w:rsidRPr="00850950">
        <w:rPr>
          <w:rFonts w:ascii="Times New Roman" w:eastAsia="Calibri" w:hAnsi="Times New Roman" w:cs="Times New Roman"/>
          <w:szCs w:val="24"/>
        </w:rPr>
        <w:t xml:space="preserve"> </w:t>
      </w:r>
    </w:p>
    <w:p w14:paraId="312CAD70" w14:textId="77777777" w:rsidR="005D0769" w:rsidRPr="00850950" w:rsidRDefault="005D0769" w:rsidP="005D0769">
      <w:pPr>
        <w:spacing w:after="0" w:line="240" w:lineRule="auto"/>
        <w:ind w:left="1440"/>
        <w:rPr>
          <w:rFonts w:ascii="Times New Roman" w:eastAsia="Calibri" w:hAnsi="Times New Roman" w:cs="Times New Roman"/>
          <w:szCs w:val="24"/>
        </w:rPr>
      </w:pPr>
    </w:p>
    <w:p w14:paraId="20E72D82" w14:textId="386DCF29" w:rsidR="00016300" w:rsidRPr="00850950" w:rsidRDefault="0005434C" w:rsidP="003536F7">
      <w:pPr>
        <w:spacing w:after="0" w:line="240" w:lineRule="auto"/>
        <w:ind w:left="2160" w:hanging="720"/>
        <w:rPr>
          <w:rFonts w:ascii="Times New Roman" w:eastAsia="Calibri" w:hAnsi="Times New Roman" w:cs="Times New Roman"/>
          <w:szCs w:val="24"/>
        </w:rPr>
      </w:pPr>
      <w:r w:rsidRPr="00850950">
        <w:rPr>
          <w:rFonts w:ascii="Times New Roman" w:eastAsia="Calibri" w:hAnsi="Times New Roman" w:cs="Times New Roman"/>
          <w:szCs w:val="24"/>
        </w:rPr>
        <w:t>(c)</w:t>
      </w:r>
      <w:r w:rsidRPr="00850950">
        <w:rPr>
          <w:rFonts w:ascii="Times New Roman" w:eastAsia="Calibri" w:hAnsi="Times New Roman" w:cs="Times New Roman"/>
          <w:szCs w:val="24"/>
        </w:rPr>
        <w:tab/>
      </w:r>
      <w:r w:rsidR="002652B1" w:rsidRPr="00850950">
        <w:rPr>
          <w:rFonts w:ascii="Times New Roman" w:eastAsia="Calibri" w:hAnsi="Times New Roman" w:cs="Times New Roman"/>
          <w:szCs w:val="24"/>
        </w:rPr>
        <w:t>“</w:t>
      </w:r>
      <w:r w:rsidR="00016300" w:rsidRPr="00850950">
        <w:rPr>
          <w:rFonts w:ascii="Times New Roman" w:eastAsia="Calibri" w:hAnsi="Times New Roman" w:cs="Times New Roman"/>
          <w:szCs w:val="24"/>
        </w:rPr>
        <w:t>Sexual assault</w:t>
      </w:r>
      <w:r w:rsidR="002652B1" w:rsidRPr="00850950">
        <w:rPr>
          <w:rFonts w:ascii="Times New Roman" w:eastAsia="Calibri" w:hAnsi="Times New Roman" w:cs="Times New Roman"/>
          <w:szCs w:val="24"/>
        </w:rPr>
        <w:t>”</w:t>
      </w:r>
      <w:r w:rsidR="00016300" w:rsidRPr="00850950">
        <w:rPr>
          <w:rFonts w:ascii="Times New Roman" w:eastAsia="Calibri" w:hAnsi="Times New Roman" w:cs="Times New Roman"/>
          <w:szCs w:val="24"/>
        </w:rPr>
        <w:t xml:space="preserve"> </w:t>
      </w:r>
      <w:r w:rsidR="00E67DA0" w:rsidRPr="00850950">
        <w:rPr>
          <w:rFonts w:ascii="Times New Roman" w:eastAsia="Calibri" w:hAnsi="Times New Roman" w:cs="Times New Roman"/>
          <w:szCs w:val="24"/>
        </w:rPr>
        <w:t xml:space="preserve">as defined in </w:t>
      </w:r>
      <w:r w:rsidR="00525864" w:rsidRPr="00850950">
        <w:rPr>
          <w:rFonts w:ascii="Times New Roman" w:eastAsia="Calibri" w:hAnsi="Times New Roman" w:cs="Times New Roman"/>
          <w:szCs w:val="24"/>
        </w:rPr>
        <w:t xml:space="preserve">the </w:t>
      </w:r>
      <w:r w:rsidR="00E67DA0" w:rsidRPr="00850950">
        <w:rPr>
          <w:rFonts w:ascii="Times New Roman" w:eastAsia="Calibri" w:hAnsi="Times New Roman" w:cs="Times New Roman"/>
          <w:szCs w:val="24"/>
        </w:rPr>
        <w:t xml:space="preserve">Clery Act (which includes rape, </w:t>
      </w:r>
      <w:r w:rsidR="00CB2BD3" w:rsidRPr="00850950">
        <w:rPr>
          <w:rFonts w:ascii="Times New Roman" w:eastAsia="Calibri" w:hAnsi="Times New Roman" w:cs="Times New Roman"/>
          <w:szCs w:val="24"/>
        </w:rPr>
        <w:t xml:space="preserve">fondling, incest or </w:t>
      </w:r>
      <w:r w:rsidR="00E67DA0" w:rsidRPr="00850950">
        <w:rPr>
          <w:rFonts w:ascii="Times New Roman" w:eastAsia="Calibri" w:hAnsi="Times New Roman" w:cs="Times New Roman"/>
          <w:szCs w:val="24"/>
        </w:rPr>
        <w:t>statutory rape,</w:t>
      </w:r>
      <w:r w:rsidR="00CB2BD3" w:rsidRPr="00850950">
        <w:rPr>
          <w:rFonts w:ascii="Times New Roman" w:eastAsia="Calibri" w:hAnsi="Times New Roman" w:cs="Times New Roman"/>
          <w:szCs w:val="24"/>
        </w:rPr>
        <w:t xml:space="preserve"> </w:t>
      </w:r>
      <w:r w:rsidR="00E67DA0" w:rsidRPr="00850950">
        <w:rPr>
          <w:rFonts w:ascii="Times New Roman" w:eastAsia="Calibri" w:hAnsi="Times New Roman" w:cs="Times New Roman"/>
          <w:szCs w:val="24"/>
        </w:rPr>
        <w:t>as defined</w:t>
      </w:r>
      <w:r w:rsidR="00745881" w:rsidRPr="00850950">
        <w:rPr>
          <w:rFonts w:ascii="Times New Roman" w:eastAsia="Calibri" w:hAnsi="Times New Roman" w:cs="Times New Roman"/>
          <w:szCs w:val="24"/>
        </w:rPr>
        <w:t xml:space="preserve"> in</w:t>
      </w:r>
      <w:r w:rsidR="004B7674" w:rsidRPr="00850950">
        <w:rPr>
          <w:rFonts w:ascii="Times New Roman" w:eastAsia="Calibri" w:hAnsi="Times New Roman" w:cs="Times New Roman"/>
          <w:szCs w:val="24"/>
        </w:rPr>
        <w:t xml:space="preserve"> t</w:t>
      </w:r>
      <w:r w:rsidR="00745881" w:rsidRPr="00850950">
        <w:rPr>
          <w:rFonts w:ascii="Times New Roman" w:eastAsia="Calibri" w:hAnsi="Times New Roman" w:cs="Times New Roman"/>
          <w:szCs w:val="24"/>
        </w:rPr>
        <w:t>his paragraph</w:t>
      </w:r>
      <w:r w:rsidR="00100987" w:rsidRPr="00850950">
        <w:rPr>
          <w:rFonts w:ascii="Times New Roman" w:eastAsia="Calibri" w:hAnsi="Times New Roman" w:cs="Times New Roman"/>
          <w:szCs w:val="24"/>
        </w:rPr>
        <w:t>.</w:t>
      </w:r>
      <w:r w:rsidR="00E67DA0" w:rsidRPr="00850950">
        <w:rPr>
          <w:rFonts w:ascii="Times New Roman" w:eastAsia="Calibri" w:hAnsi="Times New Roman" w:cs="Times New Roman"/>
          <w:szCs w:val="24"/>
        </w:rPr>
        <w:t xml:space="preserve"> </w:t>
      </w:r>
    </w:p>
    <w:p w14:paraId="75031774" w14:textId="77777777" w:rsidR="00100987" w:rsidRPr="00850950" w:rsidRDefault="00100987" w:rsidP="003536F7">
      <w:pPr>
        <w:spacing w:after="0" w:line="240" w:lineRule="auto"/>
        <w:ind w:left="2160" w:hanging="720"/>
        <w:rPr>
          <w:rFonts w:ascii="Times New Roman" w:eastAsia="Calibri" w:hAnsi="Times New Roman" w:cs="Times New Roman"/>
          <w:szCs w:val="24"/>
        </w:rPr>
      </w:pPr>
    </w:p>
    <w:p w14:paraId="4C716E05" w14:textId="4A455CFC" w:rsidR="00CB2BD3" w:rsidRPr="00850950" w:rsidRDefault="00016300" w:rsidP="002652B1">
      <w:pPr>
        <w:spacing w:line="240" w:lineRule="auto"/>
        <w:ind w:left="2880" w:hanging="720"/>
        <w:rPr>
          <w:rFonts w:ascii="Times New Roman" w:hAnsi="Times New Roman" w:cs="Times New Roman"/>
          <w:szCs w:val="24"/>
        </w:rPr>
      </w:pPr>
      <w:r w:rsidRPr="00850950">
        <w:rPr>
          <w:rFonts w:ascii="Times New Roman" w:eastAsia="Calibri" w:hAnsi="Times New Roman" w:cs="Times New Roman"/>
          <w:szCs w:val="24"/>
        </w:rPr>
        <w:t>(i)</w:t>
      </w:r>
      <w:r w:rsidRPr="00850950">
        <w:rPr>
          <w:rFonts w:ascii="Times New Roman" w:eastAsia="Calibri" w:hAnsi="Times New Roman" w:cs="Times New Roman"/>
          <w:szCs w:val="24"/>
        </w:rPr>
        <w:tab/>
      </w:r>
      <w:r w:rsidR="002652B1" w:rsidRPr="00850950">
        <w:rPr>
          <w:rFonts w:ascii="Times New Roman" w:eastAsia="Calibri" w:hAnsi="Times New Roman" w:cs="Times New Roman"/>
          <w:szCs w:val="24"/>
        </w:rPr>
        <w:t>“</w:t>
      </w:r>
      <w:r w:rsidR="003536F7" w:rsidRPr="00850950">
        <w:rPr>
          <w:rFonts w:ascii="Times New Roman" w:hAnsi="Times New Roman" w:cs="Times New Roman"/>
          <w:szCs w:val="24"/>
        </w:rPr>
        <w:t>Rape</w:t>
      </w:r>
      <w:r w:rsidR="002652B1" w:rsidRPr="00850950">
        <w:rPr>
          <w:rFonts w:ascii="Times New Roman" w:hAnsi="Times New Roman" w:cs="Times New Roman"/>
          <w:szCs w:val="24"/>
        </w:rPr>
        <w:t>”</w:t>
      </w:r>
      <w:r w:rsidR="003536F7" w:rsidRPr="00850950">
        <w:rPr>
          <w:rFonts w:ascii="Times New Roman" w:hAnsi="Times New Roman" w:cs="Times New Roman"/>
          <w:szCs w:val="24"/>
        </w:rPr>
        <w:t xml:space="preserve"> (except statutory rape)</w:t>
      </w:r>
      <w:r w:rsidR="00CC5059">
        <w:rPr>
          <w:rFonts w:ascii="Times New Roman" w:eastAsia="Times New Roman" w:hAnsi="Times New Roman" w:cs="Times New Roman"/>
          <w:szCs w:val="24"/>
        </w:rPr>
        <w:t xml:space="preserve"> - the</w:t>
      </w:r>
      <w:r w:rsidR="00CB2BD3" w:rsidRPr="00850950">
        <w:rPr>
          <w:rFonts w:ascii="Times New Roman" w:eastAsia="Times New Roman" w:hAnsi="Times New Roman" w:cs="Times New Roman"/>
          <w:szCs w:val="24"/>
        </w:rPr>
        <w:t xml:space="preserve"> penetration, no matter</w:t>
      </w:r>
      <w:r w:rsidR="002652B1" w:rsidRPr="00850950">
        <w:rPr>
          <w:rFonts w:ascii="Times New Roman" w:eastAsia="Times New Roman" w:hAnsi="Times New Roman" w:cs="Times New Roman"/>
          <w:szCs w:val="24"/>
        </w:rPr>
        <w:t xml:space="preserve"> </w:t>
      </w:r>
      <w:r w:rsidR="00CB2BD3" w:rsidRPr="00850950">
        <w:rPr>
          <w:rFonts w:ascii="Times New Roman" w:eastAsia="Times New Roman" w:hAnsi="Times New Roman" w:cs="Times New Roman"/>
          <w:szCs w:val="24"/>
        </w:rPr>
        <w:t>how slight, of the vagina or anus with any body part or object, or</w:t>
      </w:r>
      <w:r w:rsidR="002652B1" w:rsidRPr="00850950">
        <w:rPr>
          <w:rFonts w:ascii="Times New Roman" w:eastAsia="Times New Roman" w:hAnsi="Times New Roman" w:cs="Times New Roman"/>
          <w:szCs w:val="24"/>
        </w:rPr>
        <w:t xml:space="preserve"> </w:t>
      </w:r>
      <w:r w:rsidR="00CB2BD3" w:rsidRPr="00850950">
        <w:rPr>
          <w:rFonts w:ascii="Times New Roman" w:eastAsia="Times New Roman" w:hAnsi="Times New Roman" w:cs="Times New Roman"/>
          <w:szCs w:val="24"/>
        </w:rPr>
        <w:t>oral penetration by a sex organ of another person, without the</w:t>
      </w:r>
      <w:r w:rsidR="002652B1" w:rsidRPr="00850950">
        <w:rPr>
          <w:rFonts w:ascii="Times New Roman" w:eastAsia="Times New Roman" w:hAnsi="Times New Roman" w:cs="Times New Roman"/>
          <w:szCs w:val="24"/>
        </w:rPr>
        <w:t xml:space="preserve"> </w:t>
      </w:r>
      <w:r w:rsidR="00CB2BD3" w:rsidRPr="00850950">
        <w:rPr>
          <w:rFonts w:ascii="Times New Roman" w:eastAsia="Times New Roman" w:hAnsi="Times New Roman" w:cs="Times New Roman"/>
          <w:szCs w:val="24"/>
        </w:rPr>
        <w:t>consent of the victim.</w:t>
      </w:r>
    </w:p>
    <w:p w14:paraId="4B1FF8B7" w14:textId="25357D40" w:rsidR="00CB2BD3" w:rsidRPr="00850950" w:rsidRDefault="00CB2BD3" w:rsidP="002652B1">
      <w:pPr>
        <w:spacing w:after="0" w:line="240" w:lineRule="auto"/>
        <w:ind w:left="2880" w:hanging="720"/>
        <w:textAlignment w:val="baseline"/>
        <w:rPr>
          <w:rFonts w:ascii="Times New Roman" w:eastAsia="Times New Roman" w:hAnsi="Times New Roman" w:cs="Times New Roman"/>
          <w:szCs w:val="24"/>
        </w:rPr>
      </w:pPr>
      <w:r w:rsidRPr="00850950">
        <w:rPr>
          <w:rFonts w:ascii="Times New Roman" w:hAnsi="Times New Roman" w:cs="Times New Roman"/>
          <w:szCs w:val="24"/>
        </w:rPr>
        <w:t>(ii)</w:t>
      </w:r>
      <w:r w:rsidRPr="00850950">
        <w:rPr>
          <w:rFonts w:ascii="Times New Roman" w:hAnsi="Times New Roman" w:cs="Times New Roman"/>
          <w:szCs w:val="24"/>
        </w:rPr>
        <w:tab/>
      </w:r>
      <w:r w:rsidR="002652B1" w:rsidRPr="00850950">
        <w:rPr>
          <w:rFonts w:ascii="Times New Roman" w:hAnsi="Times New Roman" w:cs="Times New Roman"/>
          <w:szCs w:val="24"/>
        </w:rPr>
        <w:t>“</w:t>
      </w:r>
      <w:r w:rsidRPr="00850950">
        <w:rPr>
          <w:rFonts w:ascii="Times New Roman" w:hAnsi="Times New Roman" w:cs="Times New Roman"/>
          <w:szCs w:val="24"/>
        </w:rPr>
        <w:t>Fondling</w:t>
      </w:r>
      <w:r w:rsidR="00CC5059">
        <w:rPr>
          <w:rFonts w:ascii="Times New Roman" w:hAnsi="Times New Roman" w:cs="Times New Roman"/>
          <w:szCs w:val="24"/>
        </w:rPr>
        <w:t>” - the</w:t>
      </w:r>
      <w:r w:rsidRPr="00850950">
        <w:rPr>
          <w:rFonts w:ascii="Times New Roman" w:eastAsia="Times New Roman" w:hAnsi="Times New Roman" w:cs="Times New Roman"/>
          <w:szCs w:val="24"/>
        </w:rPr>
        <w:t xml:space="preserve"> touching of the private body parts of another</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person for the purpose of sexual gratification, without</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the consent of the victim,</w:t>
      </w:r>
      <w:r w:rsidR="002652B1" w:rsidRPr="00850950">
        <w:rPr>
          <w:rFonts w:ascii="Times New Roman" w:eastAsia="Times New Roman" w:hAnsi="Times New Roman" w:cs="Times New Roman"/>
          <w:szCs w:val="24"/>
        </w:rPr>
        <w:t xml:space="preserve"> i</w:t>
      </w:r>
      <w:r w:rsidRPr="00850950">
        <w:rPr>
          <w:rFonts w:ascii="Times New Roman" w:eastAsia="Times New Roman" w:hAnsi="Times New Roman" w:cs="Times New Roman"/>
          <w:szCs w:val="24"/>
        </w:rPr>
        <w:t>ncluding instances where the</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victim is incapable of giving consent because of his/her</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age</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or because of his/her temporary or permanent mental</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incapacity.</w:t>
      </w:r>
    </w:p>
    <w:p w14:paraId="0802B76B" w14:textId="77777777" w:rsidR="00F40EAF" w:rsidRPr="00850950" w:rsidRDefault="00F40EAF" w:rsidP="00F40EAF">
      <w:pPr>
        <w:spacing w:after="0" w:line="240" w:lineRule="auto"/>
        <w:ind w:left="360"/>
        <w:textAlignment w:val="baseline"/>
        <w:rPr>
          <w:rFonts w:ascii="Times New Roman" w:eastAsia="Times New Roman" w:hAnsi="Times New Roman" w:cs="Times New Roman"/>
          <w:szCs w:val="24"/>
        </w:rPr>
      </w:pPr>
    </w:p>
    <w:p w14:paraId="19F623EE" w14:textId="70F511FE" w:rsidR="00F40EAF" w:rsidRPr="00850950" w:rsidRDefault="00CB2BD3" w:rsidP="002652B1">
      <w:pPr>
        <w:pStyle w:val="ListParagraph"/>
        <w:spacing w:after="0" w:line="240" w:lineRule="auto"/>
        <w:ind w:left="2880" w:hanging="720"/>
        <w:contextualSpacing w:val="0"/>
        <w:textAlignment w:val="baseline"/>
        <w:rPr>
          <w:rFonts w:ascii="Times New Roman" w:eastAsia="Times New Roman" w:hAnsi="Times New Roman" w:cs="Times New Roman"/>
          <w:szCs w:val="24"/>
        </w:rPr>
      </w:pPr>
      <w:r w:rsidRPr="00850950">
        <w:rPr>
          <w:rFonts w:ascii="Times New Roman" w:eastAsia="Times New Roman" w:hAnsi="Times New Roman" w:cs="Times New Roman"/>
          <w:szCs w:val="24"/>
        </w:rPr>
        <w:t>(iii)</w:t>
      </w:r>
      <w:r w:rsidRPr="00850950">
        <w:rPr>
          <w:rFonts w:ascii="Times New Roman" w:eastAsia="Times New Roman" w:hAnsi="Times New Roman" w:cs="Times New Roman"/>
          <w:szCs w:val="24"/>
        </w:rPr>
        <w:tab/>
      </w:r>
      <w:r w:rsidR="002652B1"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Incest</w:t>
      </w:r>
      <w:r w:rsidR="00CC5059">
        <w:rPr>
          <w:rFonts w:ascii="Times New Roman" w:eastAsia="Times New Roman" w:hAnsi="Times New Roman" w:cs="Times New Roman"/>
          <w:szCs w:val="24"/>
        </w:rPr>
        <w:t>” - sexual</w:t>
      </w:r>
      <w:r w:rsidRPr="00850950">
        <w:rPr>
          <w:rFonts w:ascii="Times New Roman" w:eastAsia="Times New Roman" w:hAnsi="Times New Roman" w:cs="Times New Roman"/>
          <w:szCs w:val="24"/>
        </w:rPr>
        <w:t xml:space="preserve"> intercourse between persons who are related</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to each other within the degrees wherein marriage is</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prohibited by law.</w:t>
      </w:r>
    </w:p>
    <w:p w14:paraId="0BDA6C94" w14:textId="77777777" w:rsidR="00F40EAF" w:rsidRPr="00850950" w:rsidRDefault="00F40EAF" w:rsidP="00F40EAF">
      <w:pPr>
        <w:pStyle w:val="ListParagraph"/>
        <w:spacing w:after="0" w:line="240" w:lineRule="auto"/>
        <w:contextualSpacing w:val="0"/>
        <w:textAlignment w:val="baseline"/>
        <w:rPr>
          <w:rFonts w:ascii="Times New Roman" w:eastAsia="Times New Roman" w:hAnsi="Times New Roman" w:cs="Times New Roman"/>
          <w:szCs w:val="24"/>
        </w:rPr>
      </w:pPr>
    </w:p>
    <w:p w14:paraId="7157035A" w14:textId="30A24CE0" w:rsidR="00CB2BD3" w:rsidRPr="00850950" w:rsidRDefault="00CB2BD3" w:rsidP="002652B1">
      <w:pPr>
        <w:spacing w:after="0" w:line="240" w:lineRule="auto"/>
        <w:ind w:left="2880" w:hanging="720"/>
        <w:rPr>
          <w:rFonts w:ascii="Times New Roman" w:eastAsia="Times New Roman" w:hAnsi="Times New Roman" w:cs="Times New Roman"/>
          <w:szCs w:val="24"/>
        </w:rPr>
      </w:pPr>
      <w:r w:rsidRPr="00850950">
        <w:rPr>
          <w:rFonts w:ascii="Times New Roman" w:eastAsia="Times New Roman" w:hAnsi="Times New Roman" w:cs="Times New Roman"/>
          <w:szCs w:val="24"/>
        </w:rPr>
        <w:t>(iv)</w:t>
      </w:r>
      <w:r w:rsidRPr="00850950">
        <w:rPr>
          <w:rFonts w:ascii="Times New Roman" w:eastAsia="Times New Roman" w:hAnsi="Times New Roman" w:cs="Times New Roman"/>
          <w:szCs w:val="24"/>
        </w:rPr>
        <w:tab/>
      </w:r>
      <w:r w:rsidR="002652B1"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Statutory rape</w:t>
      </w:r>
      <w:r w:rsidR="00CC5059">
        <w:rPr>
          <w:rFonts w:ascii="Times New Roman" w:eastAsia="Times New Roman" w:hAnsi="Times New Roman" w:cs="Times New Roman"/>
          <w:szCs w:val="24"/>
        </w:rPr>
        <w:t>” - sexual</w:t>
      </w:r>
      <w:r w:rsidRPr="00850950">
        <w:rPr>
          <w:rFonts w:ascii="Times New Roman" w:eastAsia="Times New Roman" w:hAnsi="Times New Roman" w:cs="Times New Roman"/>
          <w:szCs w:val="24"/>
        </w:rPr>
        <w:t xml:space="preserve"> intercourse with a person who is</w:t>
      </w:r>
      <w:r w:rsidR="002652B1"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under the statutory age of consent.</w:t>
      </w:r>
    </w:p>
    <w:p w14:paraId="1B395D05" w14:textId="77777777" w:rsidR="00100987" w:rsidRPr="00850950" w:rsidRDefault="00100987" w:rsidP="00F40EAF">
      <w:pPr>
        <w:pStyle w:val="ListParagraph"/>
        <w:spacing w:after="0" w:line="240" w:lineRule="auto"/>
        <w:contextualSpacing w:val="0"/>
        <w:textAlignment w:val="baseline"/>
        <w:rPr>
          <w:rFonts w:ascii="Times New Roman" w:eastAsia="Times New Roman" w:hAnsi="Times New Roman" w:cs="Times New Roman"/>
          <w:szCs w:val="24"/>
        </w:rPr>
      </w:pPr>
    </w:p>
    <w:p w14:paraId="3D33BD17" w14:textId="1FB1049F" w:rsidR="00100987" w:rsidRPr="00850950" w:rsidRDefault="00100987" w:rsidP="008438DB">
      <w:pPr>
        <w:pStyle w:val="ListParagraph"/>
        <w:spacing w:after="0" w:line="240" w:lineRule="auto"/>
        <w:ind w:left="2160" w:hanging="720"/>
        <w:contextualSpacing w:val="0"/>
        <w:textAlignment w:val="baseline"/>
        <w:rPr>
          <w:rFonts w:ascii="Times New Roman" w:eastAsia="Times New Roman" w:hAnsi="Times New Roman" w:cs="Times New Roman"/>
          <w:szCs w:val="24"/>
        </w:rPr>
      </w:pPr>
      <w:r w:rsidRPr="00850950">
        <w:rPr>
          <w:rFonts w:ascii="Times New Roman" w:eastAsia="Times New Roman" w:hAnsi="Times New Roman" w:cs="Times New Roman"/>
          <w:szCs w:val="24"/>
        </w:rPr>
        <w:t>(d)</w:t>
      </w:r>
      <w:r w:rsidR="008438DB" w:rsidRPr="00850950">
        <w:rPr>
          <w:rFonts w:ascii="Times New Roman" w:eastAsia="Times New Roman" w:hAnsi="Times New Roman" w:cs="Times New Roman"/>
          <w:szCs w:val="24"/>
        </w:rPr>
        <w:tab/>
      </w:r>
      <w:r w:rsidRPr="00850950">
        <w:rPr>
          <w:rFonts w:ascii="Times New Roman" w:eastAsia="Calibri" w:hAnsi="Times New Roman" w:cs="Times New Roman"/>
          <w:szCs w:val="24"/>
        </w:rPr>
        <w:t>Dating violence, domestic violence</w:t>
      </w:r>
      <w:r w:rsidR="00011272" w:rsidRPr="00850950">
        <w:rPr>
          <w:rFonts w:ascii="Times New Roman" w:eastAsia="Calibri" w:hAnsi="Times New Roman" w:cs="Times New Roman"/>
          <w:szCs w:val="24"/>
        </w:rPr>
        <w:t>,</w:t>
      </w:r>
      <w:r w:rsidRPr="00850950">
        <w:rPr>
          <w:rFonts w:ascii="Times New Roman" w:eastAsia="Calibri" w:hAnsi="Times New Roman" w:cs="Times New Roman"/>
          <w:szCs w:val="24"/>
        </w:rPr>
        <w:t xml:space="preserve"> or stalking pursuant to the</w:t>
      </w:r>
      <w:r w:rsidR="002652B1" w:rsidRPr="00850950">
        <w:rPr>
          <w:rFonts w:ascii="Times New Roman" w:eastAsia="Calibri" w:hAnsi="Times New Roman" w:cs="Times New Roman"/>
          <w:szCs w:val="24"/>
        </w:rPr>
        <w:t xml:space="preserve"> </w:t>
      </w:r>
      <w:r w:rsidRPr="00850950">
        <w:rPr>
          <w:rFonts w:ascii="Times New Roman" w:eastAsia="Calibri" w:hAnsi="Times New Roman" w:cs="Times New Roman"/>
          <w:szCs w:val="24"/>
        </w:rPr>
        <w:t xml:space="preserve">Violence Against Women Act (also defined </w:t>
      </w:r>
      <w:r w:rsidR="004B7674" w:rsidRPr="00850950">
        <w:rPr>
          <w:rFonts w:ascii="Times New Roman" w:eastAsia="Calibri" w:hAnsi="Times New Roman" w:cs="Times New Roman"/>
          <w:szCs w:val="24"/>
        </w:rPr>
        <w:t>in this paragraph</w:t>
      </w:r>
      <w:r w:rsidRPr="00850950">
        <w:rPr>
          <w:rFonts w:ascii="Times New Roman" w:eastAsia="Calibri" w:hAnsi="Times New Roman" w:cs="Times New Roman"/>
          <w:szCs w:val="24"/>
        </w:rPr>
        <w:t>).</w:t>
      </w:r>
    </w:p>
    <w:p w14:paraId="4806A955" w14:textId="77777777" w:rsidR="00F40EAF" w:rsidRPr="00850950" w:rsidRDefault="00F40EAF" w:rsidP="00F40EAF">
      <w:pPr>
        <w:pStyle w:val="ListParagraph"/>
        <w:spacing w:after="0" w:line="240" w:lineRule="auto"/>
        <w:contextualSpacing w:val="0"/>
        <w:textAlignment w:val="baseline"/>
        <w:rPr>
          <w:rFonts w:ascii="Times New Roman" w:hAnsi="Times New Roman" w:cs="Times New Roman"/>
          <w:szCs w:val="24"/>
        </w:rPr>
      </w:pPr>
    </w:p>
    <w:p w14:paraId="1EB3B970" w14:textId="0D4A35F4" w:rsidR="003536F7" w:rsidRPr="00850950" w:rsidRDefault="00065751" w:rsidP="00DA534D">
      <w:pPr>
        <w:spacing w:after="0" w:line="240" w:lineRule="auto"/>
        <w:ind w:left="2880" w:hanging="720"/>
        <w:rPr>
          <w:rFonts w:ascii="Times New Roman" w:hAnsi="Times New Roman" w:cs="Times New Roman"/>
          <w:szCs w:val="24"/>
        </w:rPr>
      </w:pPr>
      <w:r w:rsidRPr="00850950">
        <w:rPr>
          <w:rFonts w:ascii="Times New Roman" w:eastAsia="Calibri" w:hAnsi="Times New Roman" w:cs="Times New Roman"/>
          <w:szCs w:val="24"/>
        </w:rPr>
        <w:t>(</w:t>
      </w:r>
      <w:r w:rsidR="00100987" w:rsidRPr="00850950">
        <w:rPr>
          <w:rFonts w:ascii="Times New Roman" w:eastAsia="Calibri" w:hAnsi="Times New Roman" w:cs="Times New Roman"/>
          <w:szCs w:val="24"/>
        </w:rPr>
        <w:t>i</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r>
      <w:r w:rsidR="00DA534D" w:rsidRPr="00850950">
        <w:rPr>
          <w:rFonts w:ascii="Times New Roman" w:eastAsia="Calibri" w:hAnsi="Times New Roman" w:cs="Times New Roman"/>
          <w:szCs w:val="24"/>
        </w:rPr>
        <w:t>“</w:t>
      </w:r>
      <w:r w:rsidR="00360DF3" w:rsidRPr="00850950">
        <w:rPr>
          <w:rFonts w:ascii="Times New Roman" w:eastAsia="Calibri" w:hAnsi="Times New Roman" w:cs="Times New Roman"/>
          <w:szCs w:val="24"/>
        </w:rPr>
        <w:t>D</w:t>
      </w:r>
      <w:r w:rsidR="00EA7C67" w:rsidRPr="00850950">
        <w:rPr>
          <w:rFonts w:ascii="Times New Roman" w:eastAsia="Calibri" w:hAnsi="Times New Roman" w:cs="Times New Roman"/>
          <w:szCs w:val="24"/>
        </w:rPr>
        <w:t>ating violence</w:t>
      </w:r>
      <w:r w:rsidR="00CC5059">
        <w:rPr>
          <w:rFonts w:ascii="Times New Roman" w:eastAsia="Calibri" w:hAnsi="Times New Roman" w:cs="Times New Roman"/>
          <w:szCs w:val="24"/>
        </w:rPr>
        <w:t>” - violence</w:t>
      </w:r>
      <w:r w:rsidR="003536F7" w:rsidRPr="00850950">
        <w:rPr>
          <w:rFonts w:ascii="Times New Roman" w:hAnsi="Times New Roman" w:cs="Times New Roman"/>
          <w:szCs w:val="24"/>
        </w:rPr>
        <w:t xml:space="preserve"> committed by a person who is</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or</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has been in a social relationship of a romantic or intimate</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nature with the</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victim.  The existence of such a relationship</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shall be determined based on a</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consideration of the length of</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the relationship, the type of relationship, and</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the frequency</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lastRenderedPageBreak/>
        <w:t>of interaction between the persons involved in the</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relationship.</w:t>
      </w:r>
    </w:p>
    <w:p w14:paraId="43DAECBF" w14:textId="40B939F2" w:rsidR="003536F7" w:rsidRPr="00850950" w:rsidRDefault="003536F7" w:rsidP="003536F7">
      <w:pPr>
        <w:spacing w:after="0" w:line="240" w:lineRule="auto"/>
        <w:ind w:left="2160" w:hanging="720"/>
        <w:rPr>
          <w:rFonts w:ascii="Times New Roman" w:hAnsi="Times New Roman" w:cs="Times New Roman"/>
          <w:szCs w:val="24"/>
        </w:rPr>
      </w:pPr>
    </w:p>
    <w:p w14:paraId="74AC2FDC" w14:textId="306F1C28" w:rsidR="00FD5C4B" w:rsidRPr="00850950" w:rsidRDefault="003536F7" w:rsidP="00DA534D">
      <w:pPr>
        <w:spacing w:line="240" w:lineRule="auto"/>
        <w:ind w:left="2880" w:hanging="720"/>
        <w:rPr>
          <w:rFonts w:ascii="Times New Roman" w:hAnsi="Times New Roman" w:cs="Times New Roman"/>
          <w:color w:val="040404"/>
          <w:szCs w:val="24"/>
        </w:rPr>
      </w:pPr>
      <w:r w:rsidRPr="00850950">
        <w:rPr>
          <w:rFonts w:ascii="Times New Roman" w:hAnsi="Times New Roman" w:cs="Times New Roman"/>
          <w:szCs w:val="24"/>
        </w:rPr>
        <w:t>(</w:t>
      </w:r>
      <w:r w:rsidR="00100987" w:rsidRPr="00850950">
        <w:rPr>
          <w:rFonts w:ascii="Times New Roman" w:hAnsi="Times New Roman" w:cs="Times New Roman"/>
          <w:szCs w:val="24"/>
        </w:rPr>
        <w:t>i</w:t>
      </w:r>
      <w:r w:rsidR="00065751" w:rsidRPr="00850950">
        <w:rPr>
          <w:rFonts w:ascii="Times New Roman" w:hAnsi="Times New Roman" w:cs="Times New Roman"/>
          <w:szCs w:val="24"/>
        </w:rPr>
        <w:t>i</w:t>
      </w:r>
      <w:r w:rsidRPr="00850950">
        <w:rPr>
          <w:rFonts w:ascii="Times New Roman" w:hAnsi="Times New Roman" w:cs="Times New Roman"/>
          <w:szCs w:val="24"/>
        </w:rPr>
        <w:t>)</w:t>
      </w:r>
      <w:r w:rsidRPr="00850950">
        <w:rPr>
          <w:rFonts w:ascii="Times New Roman" w:hAnsi="Times New Roman" w:cs="Times New Roman"/>
          <w:szCs w:val="24"/>
        </w:rPr>
        <w:tab/>
      </w:r>
      <w:r w:rsidR="00DA534D" w:rsidRPr="00850950">
        <w:rPr>
          <w:rFonts w:ascii="Times New Roman" w:hAnsi="Times New Roman" w:cs="Times New Roman"/>
          <w:szCs w:val="24"/>
        </w:rPr>
        <w:t>“</w:t>
      </w:r>
      <w:r w:rsidR="00EA7C67" w:rsidRPr="00850950">
        <w:rPr>
          <w:rFonts w:ascii="Times New Roman" w:eastAsia="Calibri" w:hAnsi="Times New Roman" w:cs="Times New Roman"/>
          <w:szCs w:val="24"/>
        </w:rPr>
        <w:t>Domestic violence</w:t>
      </w:r>
      <w:r w:rsidR="00CC5059">
        <w:rPr>
          <w:rFonts w:ascii="Times New Roman" w:eastAsia="Calibri" w:hAnsi="Times New Roman" w:cs="Times New Roman"/>
          <w:szCs w:val="24"/>
        </w:rPr>
        <w:t>” - felony</w:t>
      </w:r>
      <w:r w:rsidRPr="00850950">
        <w:rPr>
          <w:rFonts w:ascii="Times New Roman" w:hAnsi="Times New Roman" w:cs="Times New Roman"/>
          <w:szCs w:val="24"/>
        </w:rPr>
        <w:t xml:space="preserve"> or misdemeanor crimes of</w:t>
      </w:r>
      <w:r w:rsidR="00DA534D" w:rsidRPr="00850950">
        <w:rPr>
          <w:rFonts w:ascii="Times New Roman" w:hAnsi="Times New Roman" w:cs="Times New Roman"/>
          <w:szCs w:val="24"/>
        </w:rPr>
        <w:t xml:space="preserve"> </w:t>
      </w:r>
      <w:r w:rsidRPr="00850950">
        <w:rPr>
          <w:rFonts w:ascii="Times New Roman" w:hAnsi="Times New Roman" w:cs="Times New Roman"/>
          <w:szCs w:val="24"/>
        </w:rPr>
        <w:t>violence committed by a current or former spouse or intimate</w:t>
      </w:r>
      <w:r w:rsidR="00DA534D" w:rsidRPr="00850950">
        <w:rPr>
          <w:rFonts w:ascii="Times New Roman" w:hAnsi="Times New Roman" w:cs="Times New Roman"/>
          <w:szCs w:val="24"/>
        </w:rPr>
        <w:t xml:space="preserve"> </w:t>
      </w:r>
      <w:r w:rsidRPr="00850950">
        <w:rPr>
          <w:rFonts w:ascii="Times New Roman" w:hAnsi="Times New Roman" w:cs="Times New Roman"/>
          <w:szCs w:val="24"/>
        </w:rPr>
        <w:t>partner of the</w:t>
      </w:r>
      <w:r w:rsidR="00DA534D" w:rsidRPr="00850950">
        <w:rPr>
          <w:rFonts w:ascii="Times New Roman" w:hAnsi="Times New Roman" w:cs="Times New Roman"/>
          <w:szCs w:val="24"/>
        </w:rPr>
        <w:t xml:space="preserve"> </w:t>
      </w:r>
      <w:r w:rsidRPr="00850950">
        <w:rPr>
          <w:rFonts w:ascii="Times New Roman" w:hAnsi="Times New Roman" w:cs="Times New Roman"/>
          <w:szCs w:val="24"/>
        </w:rPr>
        <w:t>victim, by a person with whom the victim</w:t>
      </w:r>
      <w:r w:rsidR="00DA534D" w:rsidRPr="00850950">
        <w:rPr>
          <w:rFonts w:ascii="Times New Roman" w:hAnsi="Times New Roman" w:cs="Times New Roman"/>
          <w:szCs w:val="24"/>
        </w:rPr>
        <w:t xml:space="preserve"> </w:t>
      </w:r>
      <w:r w:rsidRPr="00850950">
        <w:rPr>
          <w:rFonts w:ascii="Times New Roman" w:hAnsi="Times New Roman" w:cs="Times New Roman"/>
          <w:szCs w:val="24"/>
        </w:rPr>
        <w:t>shares a child in common, by a</w:t>
      </w:r>
      <w:r w:rsidR="00DA534D" w:rsidRPr="00850950">
        <w:rPr>
          <w:rFonts w:ascii="Times New Roman" w:hAnsi="Times New Roman" w:cs="Times New Roman"/>
          <w:szCs w:val="24"/>
        </w:rPr>
        <w:t xml:space="preserve"> p</w:t>
      </w:r>
      <w:r w:rsidRPr="00850950">
        <w:rPr>
          <w:rFonts w:ascii="Times New Roman" w:hAnsi="Times New Roman" w:cs="Times New Roman"/>
          <w:szCs w:val="24"/>
        </w:rPr>
        <w:t>erson who is cohabitating</w:t>
      </w:r>
      <w:r w:rsidR="00DA534D" w:rsidRPr="00850950">
        <w:rPr>
          <w:rFonts w:ascii="Times New Roman" w:hAnsi="Times New Roman" w:cs="Times New Roman"/>
          <w:szCs w:val="24"/>
        </w:rPr>
        <w:t xml:space="preserve"> </w:t>
      </w:r>
      <w:r w:rsidRPr="00850950">
        <w:rPr>
          <w:rFonts w:ascii="Times New Roman" w:hAnsi="Times New Roman" w:cs="Times New Roman"/>
          <w:szCs w:val="24"/>
        </w:rPr>
        <w:t>with or has cohabitated with the victim as a</w:t>
      </w:r>
      <w:r w:rsidR="00DA534D" w:rsidRPr="00850950">
        <w:rPr>
          <w:rFonts w:ascii="Times New Roman" w:hAnsi="Times New Roman" w:cs="Times New Roman"/>
          <w:szCs w:val="24"/>
        </w:rPr>
        <w:t xml:space="preserve"> s</w:t>
      </w:r>
      <w:r w:rsidRPr="00850950">
        <w:rPr>
          <w:rFonts w:ascii="Times New Roman" w:hAnsi="Times New Roman" w:cs="Times New Roman"/>
          <w:szCs w:val="24"/>
        </w:rPr>
        <w:t>pouse or</w:t>
      </w:r>
      <w:r w:rsidR="00DA534D" w:rsidRPr="00850950">
        <w:rPr>
          <w:rFonts w:ascii="Times New Roman" w:hAnsi="Times New Roman" w:cs="Times New Roman"/>
          <w:szCs w:val="24"/>
        </w:rPr>
        <w:t xml:space="preserve"> </w:t>
      </w:r>
      <w:r w:rsidRPr="00850950">
        <w:rPr>
          <w:rFonts w:ascii="Times New Roman" w:hAnsi="Times New Roman" w:cs="Times New Roman"/>
          <w:szCs w:val="24"/>
        </w:rPr>
        <w:t>intimate partner, by a person similarly situated to a spouse</w:t>
      </w:r>
      <w:r w:rsidR="00DA534D" w:rsidRPr="00850950">
        <w:rPr>
          <w:rFonts w:ascii="Times New Roman" w:hAnsi="Times New Roman" w:cs="Times New Roman"/>
          <w:szCs w:val="24"/>
        </w:rPr>
        <w:t xml:space="preserve"> </w:t>
      </w:r>
      <w:r w:rsidRPr="00850950">
        <w:rPr>
          <w:rFonts w:ascii="Times New Roman" w:hAnsi="Times New Roman" w:cs="Times New Roman"/>
          <w:szCs w:val="24"/>
        </w:rPr>
        <w:t>of the victim under the domestic or family violence laws of</w:t>
      </w:r>
      <w:r w:rsidR="00DA534D" w:rsidRPr="00850950">
        <w:rPr>
          <w:rFonts w:ascii="Times New Roman" w:hAnsi="Times New Roman" w:cs="Times New Roman"/>
          <w:szCs w:val="24"/>
        </w:rPr>
        <w:t xml:space="preserve"> </w:t>
      </w:r>
      <w:r w:rsidRPr="00850950">
        <w:rPr>
          <w:rFonts w:ascii="Times New Roman" w:hAnsi="Times New Roman" w:cs="Times New Roman"/>
          <w:szCs w:val="24"/>
        </w:rPr>
        <w:t>the jurisdiction, or by</w:t>
      </w:r>
      <w:r w:rsidR="00DA534D" w:rsidRPr="00850950">
        <w:rPr>
          <w:rFonts w:ascii="Times New Roman" w:hAnsi="Times New Roman" w:cs="Times New Roman"/>
          <w:szCs w:val="24"/>
        </w:rPr>
        <w:t xml:space="preserve"> </w:t>
      </w:r>
      <w:r w:rsidRPr="00850950">
        <w:rPr>
          <w:rFonts w:ascii="Times New Roman" w:hAnsi="Times New Roman" w:cs="Times New Roman"/>
          <w:szCs w:val="24"/>
        </w:rPr>
        <w:t>any other person against an adult or</w:t>
      </w:r>
      <w:r w:rsidR="00DA534D" w:rsidRPr="00850950">
        <w:rPr>
          <w:rFonts w:ascii="Times New Roman" w:hAnsi="Times New Roman" w:cs="Times New Roman"/>
          <w:szCs w:val="24"/>
        </w:rPr>
        <w:t xml:space="preserve"> </w:t>
      </w:r>
      <w:r w:rsidRPr="00850950">
        <w:rPr>
          <w:rFonts w:ascii="Times New Roman" w:hAnsi="Times New Roman" w:cs="Times New Roman"/>
          <w:szCs w:val="24"/>
        </w:rPr>
        <w:t>youth victim who is protected from that</w:t>
      </w:r>
      <w:r w:rsidR="00DA534D" w:rsidRPr="00850950">
        <w:rPr>
          <w:rFonts w:ascii="Times New Roman" w:hAnsi="Times New Roman" w:cs="Times New Roman"/>
          <w:szCs w:val="24"/>
        </w:rPr>
        <w:t xml:space="preserve"> </w:t>
      </w:r>
      <w:r w:rsidRPr="00850950">
        <w:rPr>
          <w:rFonts w:ascii="Times New Roman" w:hAnsi="Times New Roman" w:cs="Times New Roman"/>
          <w:szCs w:val="24"/>
        </w:rPr>
        <w:t>person's acts under</w:t>
      </w:r>
      <w:r w:rsidR="00DA534D" w:rsidRPr="00850950">
        <w:rPr>
          <w:rFonts w:ascii="Times New Roman" w:hAnsi="Times New Roman" w:cs="Times New Roman"/>
          <w:szCs w:val="24"/>
        </w:rPr>
        <w:t xml:space="preserve"> </w:t>
      </w:r>
      <w:r w:rsidRPr="00850950">
        <w:rPr>
          <w:rFonts w:ascii="Times New Roman" w:hAnsi="Times New Roman" w:cs="Times New Roman"/>
          <w:szCs w:val="24"/>
        </w:rPr>
        <w:t>the domestic or family violence laws of the</w:t>
      </w:r>
      <w:r w:rsidR="00DA534D" w:rsidRPr="00850950">
        <w:rPr>
          <w:rFonts w:ascii="Times New Roman" w:hAnsi="Times New Roman" w:cs="Times New Roman"/>
          <w:szCs w:val="24"/>
        </w:rPr>
        <w:t xml:space="preserve"> </w:t>
      </w:r>
      <w:r w:rsidRPr="00850950">
        <w:rPr>
          <w:rFonts w:ascii="Times New Roman" w:hAnsi="Times New Roman" w:cs="Times New Roman"/>
          <w:szCs w:val="24"/>
        </w:rPr>
        <w:t xml:space="preserve">jurisdiction. </w:t>
      </w:r>
    </w:p>
    <w:p w14:paraId="5EA115B1" w14:textId="16EE4216" w:rsidR="00C97A76" w:rsidRPr="00850950" w:rsidRDefault="00D72DC4" w:rsidP="00DA534D">
      <w:pPr>
        <w:spacing w:line="240" w:lineRule="auto"/>
        <w:ind w:left="288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065751" w:rsidRPr="00850950">
        <w:rPr>
          <w:rFonts w:ascii="Times New Roman" w:eastAsia="Calibri" w:hAnsi="Times New Roman" w:cs="Times New Roman"/>
          <w:szCs w:val="24"/>
        </w:rPr>
        <w:t>i</w:t>
      </w:r>
      <w:r w:rsidR="00A1004C" w:rsidRPr="00850950">
        <w:rPr>
          <w:rFonts w:ascii="Times New Roman" w:eastAsia="Calibri" w:hAnsi="Times New Roman" w:cs="Times New Roman"/>
          <w:szCs w:val="24"/>
        </w:rPr>
        <w:t>i</w:t>
      </w:r>
      <w:r w:rsidR="00065751" w:rsidRPr="00850950">
        <w:rPr>
          <w:rFonts w:ascii="Times New Roman" w:eastAsia="Calibri" w:hAnsi="Times New Roman" w:cs="Times New Roman"/>
          <w:szCs w:val="24"/>
        </w:rPr>
        <w:t>i)</w:t>
      </w:r>
      <w:r w:rsidRPr="00850950">
        <w:rPr>
          <w:rFonts w:ascii="Times New Roman" w:eastAsia="Calibri" w:hAnsi="Times New Roman" w:cs="Times New Roman"/>
          <w:szCs w:val="24"/>
        </w:rPr>
        <w:tab/>
      </w:r>
      <w:r w:rsidR="00DA534D" w:rsidRPr="00850950">
        <w:rPr>
          <w:rFonts w:ascii="Times New Roman" w:eastAsia="Calibri" w:hAnsi="Times New Roman" w:cs="Times New Roman"/>
          <w:szCs w:val="24"/>
        </w:rPr>
        <w:t>“</w:t>
      </w:r>
      <w:r w:rsidRPr="00850950">
        <w:rPr>
          <w:rFonts w:ascii="Times New Roman" w:eastAsia="Calibri" w:hAnsi="Times New Roman" w:cs="Times New Roman"/>
          <w:szCs w:val="24"/>
        </w:rPr>
        <w:t>Stalking</w:t>
      </w:r>
      <w:r w:rsidR="00CC5059">
        <w:rPr>
          <w:rFonts w:ascii="Times New Roman" w:eastAsia="Calibri" w:hAnsi="Times New Roman" w:cs="Times New Roman"/>
          <w:szCs w:val="24"/>
        </w:rPr>
        <w:t>” - engaging</w:t>
      </w:r>
      <w:r w:rsidR="003536F7" w:rsidRPr="00850950">
        <w:rPr>
          <w:rFonts w:ascii="Times New Roman" w:hAnsi="Times New Roman" w:cs="Times New Roman"/>
          <w:szCs w:val="24"/>
        </w:rPr>
        <w:t xml:space="preserve"> in a course of conduct directed at a</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specific person that would cause a reasonable person to fear</w:t>
      </w:r>
      <w:r w:rsidR="00DA534D" w:rsidRPr="00850950">
        <w:rPr>
          <w:rFonts w:ascii="Times New Roman" w:hAnsi="Times New Roman" w:cs="Times New Roman"/>
          <w:szCs w:val="24"/>
        </w:rPr>
        <w:t xml:space="preserve"> f</w:t>
      </w:r>
      <w:r w:rsidR="003536F7" w:rsidRPr="00850950">
        <w:rPr>
          <w:rFonts w:ascii="Times New Roman" w:hAnsi="Times New Roman" w:cs="Times New Roman"/>
          <w:szCs w:val="24"/>
        </w:rPr>
        <w:t>or their safety or the</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safety of others or suffer substantial</w:t>
      </w:r>
      <w:r w:rsidR="00DA534D" w:rsidRPr="00850950">
        <w:rPr>
          <w:rFonts w:ascii="Times New Roman" w:hAnsi="Times New Roman" w:cs="Times New Roman"/>
          <w:szCs w:val="24"/>
        </w:rPr>
        <w:t xml:space="preserve"> </w:t>
      </w:r>
      <w:r w:rsidR="003536F7" w:rsidRPr="00850950">
        <w:rPr>
          <w:rFonts w:ascii="Times New Roman" w:hAnsi="Times New Roman" w:cs="Times New Roman"/>
          <w:szCs w:val="24"/>
        </w:rPr>
        <w:t>emotional distress.</w:t>
      </w:r>
      <w:r w:rsidRPr="00850950">
        <w:rPr>
          <w:rFonts w:ascii="Times New Roman" w:eastAsia="Calibri" w:hAnsi="Times New Roman" w:cs="Times New Roman"/>
          <w:szCs w:val="24"/>
        </w:rPr>
        <w:t xml:space="preserve"> </w:t>
      </w:r>
    </w:p>
    <w:p w14:paraId="7C9A1A58" w14:textId="68A39334" w:rsidR="00C97A76" w:rsidRPr="00850950" w:rsidRDefault="00C97A76" w:rsidP="00DA534D">
      <w:pPr>
        <w:spacing w:line="240" w:lineRule="auto"/>
        <w:ind w:left="216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100987" w:rsidRPr="00850950">
        <w:rPr>
          <w:rFonts w:ascii="Times New Roman" w:eastAsia="Calibri" w:hAnsi="Times New Roman" w:cs="Times New Roman"/>
          <w:szCs w:val="24"/>
        </w:rPr>
        <w:t>e</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r>
      <w:r w:rsidR="00DA534D" w:rsidRPr="00850950">
        <w:rPr>
          <w:rFonts w:ascii="Times New Roman" w:eastAsia="Calibri" w:hAnsi="Times New Roman" w:cs="Times New Roman"/>
          <w:szCs w:val="24"/>
        </w:rPr>
        <w:t>“</w:t>
      </w:r>
      <w:r w:rsidRPr="00850950">
        <w:rPr>
          <w:rFonts w:ascii="Times New Roman" w:eastAsia="Calibri" w:hAnsi="Times New Roman" w:cs="Times New Roman"/>
          <w:szCs w:val="24"/>
        </w:rPr>
        <w:t>Sexual misconduct</w:t>
      </w:r>
      <w:r w:rsidR="00CC5059">
        <w:rPr>
          <w:rFonts w:ascii="Times New Roman" w:eastAsia="Calibri" w:hAnsi="Times New Roman" w:cs="Times New Roman"/>
          <w:szCs w:val="24"/>
        </w:rPr>
        <w:t>” - conduct</w:t>
      </w:r>
      <w:r w:rsidR="00065751" w:rsidRPr="00850950">
        <w:rPr>
          <w:rFonts w:ascii="Times New Roman" w:eastAsia="Calibri" w:hAnsi="Times New Roman" w:cs="Times New Roman"/>
          <w:szCs w:val="24"/>
        </w:rPr>
        <w:t xml:space="preserve"> of a sexual nature that is</w:t>
      </w:r>
      <w:r w:rsidR="00DA534D" w:rsidRPr="00850950">
        <w:rPr>
          <w:rFonts w:ascii="Times New Roman" w:eastAsia="Calibri" w:hAnsi="Times New Roman" w:cs="Times New Roman"/>
          <w:szCs w:val="24"/>
        </w:rPr>
        <w:t xml:space="preserve"> </w:t>
      </w:r>
      <w:r w:rsidR="00065751" w:rsidRPr="00850950">
        <w:rPr>
          <w:rFonts w:ascii="Times New Roman" w:eastAsia="Calibri" w:hAnsi="Times New Roman" w:cs="Times New Roman"/>
          <w:szCs w:val="24"/>
        </w:rPr>
        <w:t>nonconsensual or is carried out through force, threat</w:t>
      </w:r>
      <w:r w:rsidR="00011272" w:rsidRPr="00850950">
        <w:rPr>
          <w:rFonts w:ascii="Times New Roman" w:eastAsia="Calibri" w:hAnsi="Times New Roman" w:cs="Times New Roman"/>
          <w:szCs w:val="24"/>
        </w:rPr>
        <w:t>,</w:t>
      </w:r>
      <w:r w:rsidR="00065751" w:rsidRPr="00850950">
        <w:rPr>
          <w:rFonts w:ascii="Times New Roman" w:eastAsia="Calibri" w:hAnsi="Times New Roman" w:cs="Times New Roman"/>
          <w:szCs w:val="24"/>
        </w:rPr>
        <w:t xml:space="preserve"> or coercion.</w:t>
      </w:r>
      <w:r w:rsidR="00DA534D" w:rsidRPr="00850950">
        <w:rPr>
          <w:rFonts w:ascii="Times New Roman" w:eastAsia="Calibri" w:hAnsi="Times New Roman" w:cs="Times New Roman"/>
          <w:szCs w:val="24"/>
        </w:rPr>
        <w:t xml:space="preserve">  </w:t>
      </w:r>
      <w:r w:rsidR="00065751" w:rsidRPr="00850950">
        <w:rPr>
          <w:rFonts w:ascii="Times New Roman" w:eastAsia="Calibri" w:hAnsi="Times New Roman" w:cs="Times New Roman"/>
          <w:szCs w:val="24"/>
        </w:rPr>
        <w:t>Sexual</w:t>
      </w:r>
      <w:r w:rsidR="00DA534D" w:rsidRPr="00850950">
        <w:rPr>
          <w:rFonts w:ascii="Times New Roman" w:eastAsia="Calibri" w:hAnsi="Times New Roman" w:cs="Times New Roman"/>
          <w:szCs w:val="24"/>
        </w:rPr>
        <w:t xml:space="preserve"> m</w:t>
      </w:r>
      <w:r w:rsidR="00065751" w:rsidRPr="00850950">
        <w:rPr>
          <w:rFonts w:ascii="Times New Roman" w:eastAsia="Calibri" w:hAnsi="Times New Roman" w:cs="Times New Roman"/>
          <w:szCs w:val="24"/>
        </w:rPr>
        <w:t xml:space="preserve">isconduct includes </w:t>
      </w:r>
      <w:r w:rsidRPr="00850950">
        <w:rPr>
          <w:rFonts w:ascii="Times New Roman" w:eastAsia="Calibri" w:hAnsi="Times New Roman" w:cs="Times New Roman"/>
          <w:szCs w:val="24"/>
        </w:rPr>
        <w:t>but not limited to sexual exploitation</w:t>
      </w:r>
      <w:r w:rsidR="00DA534D" w:rsidRPr="00850950">
        <w:rPr>
          <w:rFonts w:ascii="Times New Roman" w:eastAsia="Calibri" w:hAnsi="Times New Roman" w:cs="Times New Roman"/>
          <w:szCs w:val="24"/>
        </w:rPr>
        <w:t xml:space="preserve"> </w:t>
      </w:r>
      <w:r w:rsidR="00065751" w:rsidRPr="00850950">
        <w:rPr>
          <w:rFonts w:ascii="Times New Roman" w:eastAsia="Calibri" w:hAnsi="Times New Roman" w:cs="Times New Roman"/>
          <w:szCs w:val="24"/>
        </w:rPr>
        <w:t xml:space="preserve">and </w:t>
      </w:r>
      <w:r w:rsidRPr="00850950">
        <w:rPr>
          <w:rFonts w:ascii="Times New Roman" w:eastAsia="Calibri" w:hAnsi="Times New Roman" w:cs="Times New Roman"/>
          <w:szCs w:val="24"/>
        </w:rPr>
        <w:t>voyeurism.</w:t>
      </w:r>
    </w:p>
    <w:p w14:paraId="3219E784" w14:textId="002EC71E" w:rsidR="00C97A76" w:rsidRPr="00850950" w:rsidRDefault="00C97A76" w:rsidP="00DA534D">
      <w:pPr>
        <w:spacing w:after="0" w:line="240" w:lineRule="auto"/>
        <w:ind w:left="2880" w:hanging="720"/>
        <w:rPr>
          <w:rFonts w:ascii="Times New Roman" w:hAnsi="Times New Roman" w:cs="Times New Roman"/>
          <w:szCs w:val="24"/>
        </w:rPr>
      </w:pPr>
      <w:r w:rsidRPr="00850950">
        <w:rPr>
          <w:rFonts w:ascii="Times New Roman" w:eastAsia="Calibri" w:hAnsi="Times New Roman" w:cs="Times New Roman"/>
          <w:szCs w:val="24"/>
        </w:rPr>
        <w:t>(</w:t>
      </w:r>
      <w:r w:rsidR="00100987" w:rsidRPr="00850950">
        <w:rPr>
          <w:rFonts w:ascii="Times New Roman" w:eastAsia="Calibri" w:hAnsi="Times New Roman" w:cs="Times New Roman"/>
          <w:szCs w:val="24"/>
        </w:rPr>
        <w:t>i</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r>
      <w:r w:rsidR="00DA534D" w:rsidRPr="00850950">
        <w:rPr>
          <w:rFonts w:ascii="Times New Roman" w:eastAsia="Calibri" w:hAnsi="Times New Roman" w:cs="Times New Roman"/>
          <w:szCs w:val="24"/>
        </w:rPr>
        <w:t>“</w:t>
      </w:r>
      <w:r w:rsidRPr="00850950">
        <w:rPr>
          <w:rFonts w:ascii="Times New Roman" w:eastAsia="Calibri" w:hAnsi="Times New Roman" w:cs="Times New Roman"/>
          <w:szCs w:val="24"/>
        </w:rPr>
        <w:t>Sexual exploitation</w:t>
      </w:r>
      <w:r w:rsidR="00CC5059">
        <w:rPr>
          <w:rFonts w:ascii="Times New Roman" w:eastAsia="Calibri" w:hAnsi="Times New Roman" w:cs="Times New Roman"/>
          <w:szCs w:val="24"/>
        </w:rPr>
        <w:t>” - sexual</w:t>
      </w:r>
      <w:r w:rsidR="00065751" w:rsidRPr="00850950">
        <w:rPr>
          <w:rFonts w:ascii="Times New Roman" w:hAnsi="Times New Roman" w:cs="Times New Roman"/>
          <w:szCs w:val="24"/>
        </w:rPr>
        <w:t xml:space="preserve"> exploitation occurs when a</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person takes nonconsensual or abusive sexual advantage of</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another for</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his/her own benefit or advantage or to benefit or</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advantage anyone other</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than the person being exploited, and that behavior does not otherwise</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constitute another form of</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sexual misconduct.  Examples of sexual</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exploitation include,</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but are not limited to, prostituting another,</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nonconsensual</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 xml:space="preserve">video or audiotaping of sexual </w:t>
      </w:r>
      <w:r w:rsidR="00100987" w:rsidRPr="00850950">
        <w:rPr>
          <w:rFonts w:ascii="Times New Roman" w:hAnsi="Times New Roman" w:cs="Times New Roman"/>
          <w:szCs w:val="24"/>
        </w:rPr>
        <w:t>activity, permitting</w:t>
      </w:r>
      <w:r w:rsidR="00065751" w:rsidRPr="00850950">
        <w:rPr>
          <w:rFonts w:ascii="Times New Roman" w:hAnsi="Times New Roman" w:cs="Times New Roman"/>
          <w:szCs w:val="24"/>
        </w:rPr>
        <w:t xml:space="preserve"> others to</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secretly observe or record consensual activity or engaging in</w:t>
      </w:r>
      <w:r w:rsidR="00DA534D" w:rsidRPr="00850950">
        <w:rPr>
          <w:rFonts w:ascii="Times New Roman" w:hAnsi="Times New Roman" w:cs="Times New Roman"/>
          <w:szCs w:val="24"/>
        </w:rPr>
        <w:t xml:space="preserve"> </w:t>
      </w:r>
      <w:r w:rsidR="00065751" w:rsidRPr="00850950">
        <w:rPr>
          <w:rFonts w:ascii="Times New Roman" w:hAnsi="Times New Roman" w:cs="Times New Roman"/>
          <w:szCs w:val="24"/>
        </w:rPr>
        <w:t>voyeurism.</w:t>
      </w:r>
    </w:p>
    <w:p w14:paraId="6458EA5A" w14:textId="77777777" w:rsidR="00065751" w:rsidRPr="00850950" w:rsidRDefault="00065751" w:rsidP="00065751">
      <w:pPr>
        <w:spacing w:after="0" w:line="240" w:lineRule="auto"/>
        <w:ind w:left="1440" w:hanging="720"/>
        <w:rPr>
          <w:rFonts w:ascii="Times New Roman" w:eastAsia="Calibri" w:hAnsi="Times New Roman" w:cs="Times New Roman"/>
          <w:szCs w:val="24"/>
        </w:rPr>
      </w:pPr>
    </w:p>
    <w:p w14:paraId="1A01599F" w14:textId="4DC024AD" w:rsidR="00C97A76" w:rsidRPr="00850950" w:rsidRDefault="00C97A76" w:rsidP="00DA534D">
      <w:pPr>
        <w:spacing w:after="0" w:line="240" w:lineRule="auto"/>
        <w:ind w:left="288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100987" w:rsidRPr="00850950">
        <w:rPr>
          <w:rFonts w:ascii="Times New Roman" w:eastAsia="Calibri" w:hAnsi="Times New Roman" w:cs="Times New Roman"/>
          <w:szCs w:val="24"/>
        </w:rPr>
        <w:t>ii</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r>
      <w:r w:rsidR="00DA534D" w:rsidRPr="00850950">
        <w:rPr>
          <w:rFonts w:ascii="Times New Roman" w:eastAsia="Calibri" w:hAnsi="Times New Roman" w:cs="Times New Roman"/>
          <w:szCs w:val="24"/>
        </w:rPr>
        <w:t>“</w:t>
      </w:r>
      <w:r w:rsidRPr="00850950">
        <w:rPr>
          <w:rFonts w:ascii="Times New Roman" w:eastAsia="Calibri" w:hAnsi="Times New Roman" w:cs="Times New Roman"/>
          <w:szCs w:val="24"/>
        </w:rPr>
        <w:t>Voyeurism</w:t>
      </w:r>
      <w:r w:rsidR="00CC5059">
        <w:rPr>
          <w:rFonts w:ascii="Times New Roman" w:eastAsia="Calibri" w:hAnsi="Times New Roman" w:cs="Times New Roman"/>
          <w:szCs w:val="24"/>
        </w:rPr>
        <w:t>” - voyeurism</w:t>
      </w:r>
      <w:r w:rsidR="00065751" w:rsidRPr="00850950">
        <w:rPr>
          <w:rFonts w:ascii="Times New Roman" w:eastAsia="Calibri" w:hAnsi="Times New Roman" w:cs="Times New Roman"/>
          <w:szCs w:val="24"/>
        </w:rPr>
        <w:t xml:space="preserve"> occurs when a person, for </w:t>
      </w:r>
      <w:r w:rsidR="00461014" w:rsidRPr="00850950">
        <w:rPr>
          <w:rFonts w:ascii="Times New Roman" w:eastAsia="Calibri" w:hAnsi="Times New Roman" w:cs="Times New Roman"/>
          <w:szCs w:val="24"/>
        </w:rPr>
        <w:t>the</w:t>
      </w:r>
      <w:r w:rsidR="00DA534D" w:rsidRPr="00850950">
        <w:rPr>
          <w:rFonts w:ascii="Times New Roman" w:eastAsia="Calibri" w:hAnsi="Times New Roman" w:cs="Times New Roman"/>
          <w:szCs w:val="24"/>
        </w:rPr>
        <w:t xml:space="preserve"> </w:t>
      </w:r>
      <w:r w:rsidR="00461014" w:rsidRPr="00850950">
        <w:rPr>
          <w:rFonts w:ascii="Times New Roman" w:eastAsia="Calibri" w:hAnsi="Times New Roman" w:cs="Times New Roman"/>
          <w:szCs w:val="24"/>
        </w:rPr>
        <w:t xml:space="preserve">purposes of sexual arousal or gratification </w:t>
      </w:r>
      <w:r w:rsidR="00065751" w:rsidRPr="00850950">
        <w:rPr>
          <w:rFonts w:ascii="Times New Roman" w:eastAsia="Calibri" w:hAnsi="Times New Roman" w:cs="Times New Roman"/>
          <w:szCs w:val="24"/>
        </w:rPr>
        <w:t>sexual purposes,</w:t>
      </w:r>
      <w:r w:rsidR="00DA534D" w:rsidRPr="00850950">
        <w:rPr>
          <w:rFonts w:ascii="Times New Roman" w:eastAsia="Calibri" w:hAnsi="Times New Roman" w:cs="Times New Roman"/>
          <w:szCs w:val="24"/>
        </w:rPr>
        <w:t xml:space="preserve"> </w:t>
      </w:r>
      <w:r w:rsidR="00461014" w:rsidRPr="00850950">
        <w:rPr>
          <w:rFonts w:ascii="Times New Roman" w:eastAsia="Calibri" w:hAnsi="Times New Roman" w:cs="Times New Roman"/>
          <w:szCs w:val="24"/>
        </w:rPr>
        <w:t>surreptitiously invades</w:t>
      </w:r>
      <w:r w:rsidR="00DA534D" w:rsidRPr="00850950">
        <w:rPr>
          <w:rFonts w:ascii="Times New Roman" w:eastAsia="Calibri" w:hAnsi="Times New Roman" w:cs="Times New Roman"/>
          <w:szCs w:val="24"/>
        </w:rPr>
        <w:t xml:space="preserve"> </w:t>
      </w:r>
      <w:r w:rsidR="00461014" w:rsidRPr="00850950">
        <w:rPr>
          <w:rFonts w:ascii="Times New Roman" w:eastAsia="Calibri" w:hAnsi="Times New Roman" w:cs="Times New Roman"/>
          <w:szCs w:val="24"/>
        </w:rPr>
        <w:t xml:space="preserve">the privacy of another. </w:t>
      </w:r>
      <w:r w:rsidR="00DA534D" w:rsidRPr="00850950">
        <w:rPr>
          <w:rFonts w:ascii="Times New Roman" w:eastAsia="Calibri" w:hAnsi="Times New Roman" w:cs="Times New Roman"/>
          <w:szCs w:val="24"/>
        </w:rPr>
        <w:t xml:space="preserve"> </w:t>
      </w:r>
      <w:r w:rsidR="00461014" w:rsidRPr="00850950">
        <w:rPr>
          <w:rFonts w:ascii="Times New Roman" w:eastAsia="Calibri" w:hAnsi="Times New Roman" w:cs="Times New Roman"/>
          <w:szCs w:val="24"/>
        </w:rPr>
        <w:t>Voyeurism can occur in person or through recording or</w:t>
      </w:r>
      <w:r w:rsidR="00DA534D" w:rsidRPr="00850950">
        <w:rPr>
          <w:rFonts w:ascii="Times New Roman" w:eastAsia="Calibri" w:hAnsi="Times New Roman" w:cs="Times New Roman"/>
          <w:szCs w:val="24"/>
        </w:rPr>
        <w:t xml:space="preserve"> </w:t>
      </w:r>
      <w:r w:rsidR="00461014" w:rsidRPr="00850950">
        <w:rPr>
          <w:rFonts w:ascii="Times New Roman" w:eastAsia="Calibri" w:hAnsi="Times New Roman" w:cs="Times New Roman"/>
          <w:szCs w:val="24"/>
        </w:rPr>
        <w:t>electronic</w:t>
      </w:r>
      <w:r w:rsidR="00DA534D" w:rsidRPr="00850950">
        <w:rPr>
          <w:rFonts w:ascii="Times New Roman" w:eastAsia="Calibri" w:hAnsi="Times New Roman" w:cs="Times New Roman"/>
          <w:szCs w:val="24"/>
        </w:rPr>
        <w:t xml:space="preserve"> </w:t>
      </w:r>
      <w:r w:rsidR="00461014" w:rsidRPr="00850950">
        <w:rPr>
          <w:rFonts w:ascii="Times New Roman" w:eastAsia="Calibri" w:hAnsi="Times New Roman" w:cs="Times New Roman"/>
          <w:szCs w:val="24"/>
        </w:rPr>
        <w:t>means.</w:t>
      </w:r>
    </w:p>
    <w:p w14:paraId="45592BC0" w14:textId="77777777" w:rsidR="00C3378C" w:rsidRPr="00850950" w:rsidRDefault="00C3378C" w:rsidP="00C3378C">
      <w:pPr>
        <w:spacing w:after="0" w:line="240" w:lineRule="auto"/>
        <w:ind w:left="720" w:hanging="720"/>
        <w:rPr>
          <w:rFonts w:ascii="Times New Roman" w:eastAsia="Calibri" w:hAnsi="Times New Roman" w:cs="Times New Roman"/>
          <w:szCs w:val="24"/>
        </w:rPr>
      </w:pPr>
    </w:p>
    <w:p w14:paraId="08F04184" w14:textId="2878DD33" w:rsidR="00C3378C" w:rsidRPr="00850950" w:rsidRDefault="00C3378C" w:rsidP="00C3378C">
      <w:pPr>
        <w:spacing w:after="0" w:line="240" w:lineRule="auto"/>
        <w:ind w:left="1440" w:hanging="720"/>
        <w:rPr>
          <w:rFonts w:ascii="Times New Roman" w:hAnsi="Times New Roman" w:cs="Times New Roman"/>
          <w:szCs w:val="24"/>
        </w:rPr>
      </w:pPr>
      <w:r w:rsidRPr="00850950">
        <w:rPr>
          <w:rFonts w:ascii="Times New Roman" w:eastAsia="Calibri" w:hAnsi="Times New Roman" w:cs="Times New Roman"/>
          <w:szCs w:val="24"/>
        </w:rPr>
        <w:lastRenderedPageBreak/>
        <w:t>(2)</w:t>
      </w:r>
      <w:r w:rsidRPr="00850950">
        <w:rPr>
          <w:rFonts w:ascii="Times New Roman" w:eastAsia="Calibri" w:hAnsi="Times New Roman" w:cs="Times New Roman"/>
          <w:szCs w:val="24"/>
        </w:rPr>
        <w:tab/>
        <w:t>Speech or conduct protected by the First Amendment to the United States Constitution or Sections 3 and 11 of Article I of the Ohio Constitution is not harassment for purposes of this policy.  Refer to university policy 3356-4-21, “Campus free speech</w:t>
      </w:r>
      <w:r w:rsidR="00850950">
        <w:rPr>
          <w:rFonts w:ascii="Times New Roman" w:eastAsia="Calibri" w:hAnsi="Times New Roman" w:cs="Times New Roman"/>
          <w:szCs w:val="24"/>
        </w:rPr>
        <w:t>”</w:t>
      </w:r>
      <w:r w:rsidRPr="00850950">
        <w:rPr>
          <w:rFonts w:ascii="Times New Roman" w:eastAsia="Calibri" w:hAnsi="Times New Roman" w:cs="Times New Roman"/>
          <w:szCs w:val="24"/>
        </w:rPr>
        <w:t>; rule 3356-4-21 of the Administrative Code</w:t>
      </w:r>
      <w:r w:rsidRPr="00850950">
        <w:rPr>
          <w:rFonts w:ascii="Times New Roman" w:hAnsi="Times New Roman" w:cs="Times New Roman"/>
          <w:szCs w:val="24"/>
        </w:rPr>
        <w:t>.</w:t>
      </w:r>
    </w:p>
    <w:p w14:paraId="040E137D" w14:textId="77777777" w:rsidR="00C3378C" w:rsidRPr="00850950" w:rsidRDefault="00C3378C" w:rsidP="00C3378C">
      <w:pPr>
        <w:spacing w:after="0" w:line="240" w:lineRule="auto"/>
        <w:ind w:left="1440" w:hanging="720"/>
        <w:rPr>
          <w:rFonts w:ascii="Times New Roman" w:hAnsi="Times New Roman" w:cs="Times New Roman"/>
          <w:szCs w:val="24"/>
        </w:rPr>
      </w:pPr>
    </w:p>
    <w:p w14:paraId="6CB147E0" w14:textId="51FFFDF1" w:rsidR="00DA534D" w:rsidRPr="00850950" w:rsidRDefault="00C3378C" w:rsidP="00DA534D">
      <w:pPr>
        <w:spacing w:after="0" w:line="240" w:lineRule="auto"/>
        <w:ind w:left="1440" w:hanging="720"/>
        <w:rPr>
          <w:rFonts w:ascii="Times New Roman" w:hAnsi="Times New Roman" w:cs="Times New Roman"/>
          <w:szCs w:val="24"/>
        </w:rPr>
      </w:pPr>
      <w:r w:rsidRPr="00850950">
        <w:rPr>
          <w:rFonts w:ascii="Times New Roman" w:eastAsia="Calibri" w:hAnsi="Times New Roman" w:cs="Times New Roman"/>
          <w:szCs w:val="24"/>
        </w:rPr>
        <w:t>(3)</w:t>
      </w:r>
      <w:r w:rsidR="00C97A76" w:rsidRPr="00850950">
        <w:rPr>
          <w:rFonts w:ascii="Times New Roman" w:eastAsia="Calibri" w:hAnsi="Times New Roman" w:cs="Times New Roman"/>
          <w:szCs w:val="24"/>
        </w:rPr>
        <w:tab/>
      </w:r>
      <w:r w:rsidR="00DA534D" w:rsidRPr="00850950">
        <w:rPr>
          <w:rFonts w:ascii="Times New Roman" w:eastAsia="Calibri" w:hAnsi="Times New Roman" w:cs="Times New Roman"/>
          <w:szCs w:val="24"/>
        </w:rPr>
        <w:t>“</w:t>
      </w:r>
      <w:r w:rsidR="005B02E5" w:rsidRPr="00850950">
        <w:rPr>
          <w:rFonts w:ascii="Times New Roman" w:eastAsia="Calibri" w:hAnsi="Times New Roman" w:cs="Times New Roman"/>
          <w:szCs w:val="24"/>
        </w:rPr>
        <w:t>Consent</w:t>
      </w:r>
      <w:r w:rsidR="00CC5059">
        <w:rPr>
          <w:rFonts w:ascii="Times New Roman" w:eastAsia="Calibri" w:hAnsi="Times New Roman" w:cs="Times New Roman"/>
          <w:szCs w:val="24"/>
        </w:rPr>
        <w:t>” - an</w:t>
      </w:r>
      <w:r w:rsidR="00EE76F0" w:rsidRPr="00850950">
        <w:rPr>
          <w:rFonts w:ascii="Times New Roman" w:eastAsia="Calibri" w:hAnsi="Times New Roman" w:cs="Times New Roman"/>
          <w:szCs w:val="24"/>
        </w:rPr>
        <w:t xml:space="preserve"> action which is </w:t>
      </w:r>
      <w:r w:rsidR="005B02E5" w:rsidRPr="00850950">
        <w:rPr>
          <w:rFonts w:ascii="Times New Roman" w:hAnsi="Times New Roman" w:cs="Times New Roman"/>
          <w:szCs w:val="24"/>
        </w:rPr>
        <w:t>defined as positive,</w:t>
      </w:r>
      <w:r w:rsidR="00E1271F" w:rsidRPr="00850950">
        <w:rPr>
          <w:rFonts w:ascii="Times New Roman" w:hAnsi="Times New Roman" w:cs="Times New Roman"/>
          <w:szCs w:val="24"/>
        </w:rPr>
        <w:t xml:space="preserve"> </w:t>
      </w:r>
      <w:r w:rsidR="005B02E5" w:rsidRPr="00850950">
        <w:rPr>
          <w:rFonts w:ascii="Times New Roman" w:hAnsi="Times New Roman" w:cs="Times New Roman"/>
          <w:szCs w:val="24"/>
        </w:rPr>
        <w:t>unambiguous,</w:t>
      </w:r>
      <w:r w:rsidR="00DA534D" w:rsidRPr="00850950">
        <w:rPr>
          <w:rFonts w:ascii="Times New Roman" w:hAnsi="Times New Roman" w:cs="Times New Roman"/>
          <w:szCs w:val="24"/>
        </w:rPr>
        <w:t xml:space="preserve"> </w:t>
      </w:r>
      <w:r w:rsidR="005B02E5" w:rsidRPr="00850950">
        <w:rPr>
          <w:rFonts w:ascii="Times New Roman" w:hAnsi="Times New Roman" w:cs="Times New Roman"/>
          <w:szCs w:val="24"/>
        </w:rPr>
        <w:t>voluntary and ongoing agreement to engage in a specific</w:t>
      </w:r>
      <w:r w:rsidR="00E1271F" w:rsidRPr="00850950">
        <w:rPr>
          <w:rFonts w:ascii="Times New Roman" w:hAnsi="Times New Roman" w:cs="Times New Roman"/>
          <w:szCs w:val="24"/>
        </w:rPr>
        <w:t xml:space="preserve"> </w:t>
      </w:r>
      <w:r w:rsidR="005B02E5" w:rsidRPr="00850950">
        <w:rPr>
          <w:rFonts w:ascii="Times New Roman" w:hAnsi="Times New Roman" w:cs="Times New Roman"/>
          <w:szCs w:val="24"/>
        </w:rPr>
        <w:t>activity.</w:t>
      </w:r>
      <w:r w:rsidR="00E1271F" w:rsidRPr="00850950">
        <w:rPr>
          <w:rFonts w:ascii="Times New Roman" w:hAnsi="Times New Roman" w:cs="Times New Roman"/>
          <w:szCs w:val="24"/>
        </w:rPr>
        <w:t xml:space="preserve">  </w:t>
      </w:r>
      <w:r w:rsidR="00D27822" w:rsidRPr="00850950">
        <w:rPr>
          <w:rFonts w:ascii="Times New Roman" w:hAnsi="Times New Roman" w:cs="Times New Roman"/>
          <w:szCs w:val="24"/>
        </w:rPr>
        <w:t>Consent</w:t>
      </w:r>
      <w:r w:rsidR="00DA534D" w:rsidRPr="00850950">
        <w:rPr>
          <w:rFonts w:ascii="Times New Roman" w:hAnsi="Times New Roman" w:cs="Times New Roman"/>
          <w:szCs w:val="24"/>
        </w:rPr>
        <w:t xml:space="preserve"> </w:t>
      </w:r>
      <w:r w:rsidR="00D27822" w:rsidRPr="00850950">
        <w:rPr>
          <w:rFonts w:ascii="Times New Roman" w:hAnsi="Times New Roman" w:cs="Times New Roman"/>
          <w:szCs w:val="24"/>
        </w:rPr>
        <w:t>is the equal approval, given freely, willingly, and knowingly, of each</w:t>
      </w:r>
      <w:r w:rsidR="00DA534D" w:rsidRPr="00850950">
        <w:rPr>
          <w:rFonts w:ascii="Times New Roman" w:hAnsi="Times New Roman" w:cs="Times New Roman"/>
          <w:szCs w:val="24"/>
        </w:rPr>
        <w:t xml:space="preserve"> </w:t>
      </w:r>
      <w:r w:rsidR="00D27822" w:rsidRPr="00850950">
        <w:rPr>
          <w:rFonts w:ascii="Times New Roman" w:hAnsi="Times New Roman" w:cs="Times New Roman"/>
          <w:szCs w:val="24"/>
        </w:rPr>
        <w:t xml:space="preserve">participant to desired sexual involvement. </w:t>
      </w:r>
      <w:r w:rsidR="00DA534D" w:rsidRPr="00850950">
        <w:rPr>
          <w:rFonts w:ascii="Times New Roman" w:hAnsi="Times New Roman" w:cs="Times New Roman"/>
          <w:szCs w:val="24"/>
        </w:rPr>
        <w:t xml:space="preserve"> </w:t>
      </w:r>
      <w:r w:rsidR="00D27822" w:rsidRPr="00850950">
        <w:rPr>
          <w:rFonts w:ascii="Times New Roman" w:hAnsi="Times New Roman" w:cs="Times New Roman"/>
          <w:szCs w:val="24"/>
        </w:rPr>
        <w:t>Consent is an affirmative,</w:t>
      </w:r>
      <w:r w:rsidR="00DA534D" w:rsidRPr="00850950">
        <w:rPr>
          <w:rFonts w:ascii="Times New Roman" w:hAnsi="Times New Roman" w:cs="Times New Roman"/>
          <w:szCs w:val="24"/>
        </w:rPr>
        <w:t xml:space="preserve"> </w:t>
      </w:r>
      <w:r w:rsidR="00D27822" w:rsidRPr="00850950">
        <w:rPr>
          <w:rFonts w:ascii="Times New Roman" w:hAnsi="Times New Roman" w:cs="Times New Roman"/>
          <w:szCs w:val="24"/>
        </w:rPr>
        <w:t>conscious decision – indicated clearly by words or actions – to engage in</w:t>
      </w:r>
      <w:r w:rsidR="00DA534D" w:rsidRPr="00850950">
        <w:rPr>
          <w:rFonts w:ascii="Times New Roman" w:hAnsi="Times New Roman" w:cs="Times New Roman"/>
          <w:szCs w:val="24"/>
        </w:rPr>
        <w:t xml:space="preserve"> </w:t>
      </w:r>
      <w:r w:rsidR="00D27822" w:rsidRPr="00850950">
        <w:rPr>
          <w:rFonts w:ascii="Times New Roman" w:hAnsi="Times New Roman" w:cs="Times New Roman"/>
          <w:szCs w:val="24"/>
        </w:rPr>
        <w:t xml:space="preserve">mutually accepted sexual contact. </w:t>
      </w:r>
      <w:r w:rsidR="00DA534D" w:rsidRPr="00850950">
        <w:rPr>
          <w:rFonts w:ascii="Times New Roman" w:hAnsi="Times New Roman" w:cs="Times New Roman"/>
          <w:szCs w:val="24"/>
        </w:rPr>
        <w:t xml:space="preserve"> </w:t>
      </w:r>
      <w:r w:rsidR="00D27822" w:rsidRPr="00850950">
        <w:rPr>
          <w:rFonts w:ascii="Times New Roman" w:hAnsi="Times New Roman" w:cs="Times New Roman"/>
          <w:szCs w:val="24"/>
        </w:rPr>
        <w:t xml:space="preserve">A person </w:t>
      </w:r>
      <w:r w:rsidR="00EE76F0" w:rsidRPr="00850950">
        <w:rPr>
          <w:rFonts w:ascii="Times New Roman" w:hAnsi="Times New Roman" w:cs="Times New Roman"/>
          <w:szCs w:val="24"/>
        </w:rPr>
        <w:t>may be incapable of giving</w:t>
      </w:r>
      <w:r w:rsidR="00DA534D" w:rsidRPr="00850950">
        <w:rPr>
          <w:rFonts w:ascii="Times New Roman" w:hAnsi="Times New Roman" w:cs="Times New Roman"/>
          <w:szCs w:val="24"/>
        </w:rPr>
        <w:t xml:space="preserve"> </w:t>
      </w:r>
      <w:r w:rsidR="00EE76F0" w:rsidRPr="00850950">
        <w:rPr>
          <w:rFonts w:ascii="Times New Roman" w:hAnsi="Times New Roman" w:cs="Times New Roman"/>
          <w:szCs w:val="24"/>
        </w:rPr>
        <w:t>consent due to physical incapacitation, physical or mental disability, threat</w:t>
      </w:r>
      <w:r w:rsidR="00DA534D" w:rsidRPr="00850950">
        <w:rPr>
          <w:rFonts w:ascii="Times New Roman" w:hAnsi="Times New Roman" w:cs="Times New Roman"/>
          <w:szCs w:val="24"/>
        </w:rPr>
        <w:t xml:space="preserve"> </w:t>
      </w:r>
      <w:r w:rsidR="00EE76F0" w:rsidRPr="00850950">
        <w:rPr>
          <w:rFonts w:ascii="Times New Roman" w:hAnsi="Times New Roman" w:cs="Times New Roman"/>
          <w:szCs w:val="24"/>
        </w:rPr>
        <w:t xml:space="preserve">or force, coercion, the influence of drugs or alcohol or age. </w:t>
      </w:r>
      <w:r w:rsidR="00DA534D" w:rsidRPr="00850950">
        <w:rPr>
          <w:rFonts w:ascii="Times New Roman" w:hAnsi="Times New Roman" w:cs="Times New Roman"/>
          <w:szCs w:val="24"/>
        </w:rPr>
        <w:t xml:space="preserve"> </w:t>
      </w:r>
      <w:r w:rsidR="00EE76F0" w:rsidRPr="00850950">
        <w:rPr>
          <w:rFonts w:ascii="Times New Roman" w:hAnsi="Times New Roman" w:cs="Times New Roman"/>
          <w:szCs w:val="24"/>
        </w:rPr>
        <w:t>Silence or lack of resistance cannot be the sole factor in determining one has received</w:t>
      </w:r>
      <w:r w:rsidR="00DA534D" w:rsidRPr="00850950">
        <w:rPr>
          <w:rFonts w:ascii="Times New Roman" w:hAnsi="Times New Roman" w:cs="Times New Roman"/>
          <w:szCs w:val="24"/>
        </w:rPr>
        <w:t xml:space="preserve"> </w:t>
      </w:r>
      <w:r w:rsidR="00EE76F0" w:rsidRPr="00850950">
        <w:rPr>
          <w:rFonts w:ascii="Times New Roman" w:hAnsi="Times New Roman" w:cs="Times New Roman"/>
          <w:szCs w:val="24"/>
        </w:rPr>
        <w:t>consent.</w:t>
      </w:r>
    </w:p>
    <w:p w14:paraId="5EA44558" w14:textId="77777777" w:rsidR="00DA534D" w:rsidRPr="00850950" w:rsidRDefault="00DA534D" w:rsidP="00DA534D">
      <w:pPr>
        <w:spacing w:after="0" w:line="240" w:lineRule="auto"/>
        <w:ind w:left="1440" w:hanging="720"/>
        <w:rPr>
          <w:rFonts w:ascii="Times New Roman" w:hAnsi="Times New Roman" w:cs="Times New Roman"/>
          <w:szCs w:val="24"/>
        </w:rPr>
      </w:pPr>
    </w:p>
    <w:p w14:paraId="75AFC0DE" w14:textId="273E4BDE" w:rsidR="005B02E5" w:rsidRPr="00850950" w:rsidRDefault="005B02E5" w:rsidP="00DA534D">
      <w:pPr>
        <w:spacing w:after="0" w:line="240" w:lineRule="auto"/>
        <w:ind w:left="2160" w:hanging="720"/>
        <w:rPr>
          <w:rFonts w:ascii="Times New Roman" w:hAnsi="Times New Roman" w:cs="Times New Roman"/>
          <w:szCs w:val="24"/>
        </w:rPr>
      </w:pPr>
      <w:r w:rsidRPr="00850950">
        <w:rPr>
          <w:rFonts w:ascii="Times New Roman" w:eastAsia="Calibri" w:hAnsi="Times New Roman" w:cs="Times New Roman"/>
          <w:szCs w:val="24"/>
        </w:rPr>
        <w:t>(</w:t>
      </w:r>
      <w:r w:rsidR="00EE76F0" w:rsidRPr="00850950">
        <w:rPr>
          <w:rFonts w:ascii="Times New Roman" w:eastAsia="Calibri" w:hAnsi="Times New Roman" w:cs="Times New Roman"/>
          <w:szCs w:val="24"/>
        </w:rPr>
        <w:t>a</w:t>
      </w:r>
      <w:r w:rsidRPr="00850950">
        <w:rPr>
          <w:rFonts w:ascii="Times New Roman" w:eastAsia="Calibri" w:hAnsi="Times New Roman" w:cs="Times New Roman"/>
          <w:szCs w:val="24"/>
        </w:rPr>
        <w:t>)</w:t>
      </w:r>
      <w:r w:rsidR="00D72DC4" w:rsidRPr="00850950">
        <w:rPr>
          <w:rFonts w:ascii="Times New Roman" w:eastAsia="Calibri" w:hAnsi="Times New Roman" w:cs="Times New Roman"/>
          <w:szCs w:val="24"/>
        </w:rPr>
        <w:tab/>
      </w:r>
      <w:r w:rsidR="00DA534D" w:rsidRPr="00850950">
        <w:rPr>
          <w:rFonts w:ascii="Times New Roman" w:eastAsia="Calibri" w:hAnsi="Times New Roman" w:cs="Times New Roman"/>
          <w:szCs w:val="24"/>
        </w:rPr>
        <w:t>“</w:t>
      </w:r>
      <w:r w:rsidRPr="00850950">
        <w:rPr>
          <w:rFonts w:ascii="Times New Roman" w:eastAsia="Calibri" w:hAnsi="Times New Roman" w:cs="Times New Roman"/>
          <w:szCs w:val="24"/>
        </w:rPr>
        <w:t>Coercion</w:t>
      </w:r>
      <w:r w:rsidR="00CC5059">
        <w:rPr>
          <w:rFonts w:ascii="Times New Roman" w:eastAsia="Calibri" w:hAnsi="Times New Roman" w:cs="Times New Roman"/>
          <w:szCs w:val="24"/>
        </w:rPr>
        <w:t>” - intimidation</w:t>
      </w:r>
      <w:r w:rsidRPr="00850950">
        <w:rPr>
          <w:rFonts w:ascii="Times New Roman" w:eastAsia="Calibri" w:hAnsi="Times New Roman" w:cs="Times New Roman"/>
          <w:szCs w:val="24"/>
        </w:rPr>
        <w:t xml:space="preserve">, </w:t>
      </w:r>
      <w:r w:rsidRPr="00850950">
        <w:rPr>
          <w:rFonts w:ascii="Times New Roman" w:hAnsi="Times New Roman" w:cs="Times New Roman"/>
          <w:szCs w:val="24"/>
        </w:rPr>
        <w:t>physical, or psychological threat, or</w:t>
      </w:r>
      <w:r w:rsidR="00DA534D" w:rsidRPr="00850950">
        <w:rPr>
          <w:rFonts w:ascii="Times New Roman" w:hAnsi="Times New Roman" w:cs="Times New Roman"/>
          <w:szCs w:val="24"/>
        </w:rPr>
        <w:t xml:space="preserve"> </w:t>
      </w:r>
      <w:r w:rsidRPr="00850950">
        <w:rPr>
          <w:rFonts w:ascii="Times New Roman" w:hAnsi="Times New Roman" w:cs="Times New Roman"/>
          <w:szCs w:val="24"/>
        </w:rPr>
        <w:t>pressure</w:t>
      </w:r>
      <w:r w:rsidR="00E1271F" w:rsidRPr="00850950">
        <w:rPr>
          <w:rFonts w:ascii="Times New Roman" w:hAnsi="Times New Roman" w:cs="Times New Roman"/>
          <w:szCs w:val="24"/>
        </w:rPr>
        <w:t xml:space="preserve"> </w:t>
      </w:r>
      <w:r w:rsidRPr="00850950">
        <w:rPr>
          <w:rFonts w:ascii="Times New Roman" w:hAnsi="Times New Roman" w:cs="Times New Roman"/>
          <w:szCs w:val="24"/>
        </w:rPr>
        <w:t xml:space="preserve">used to force another to engage in sexual acts. </w:t>
      </w:r>
      <w:r w:rsidRPr="00850950">
        <w:rPr>
          <w:rFonts w:ascii="Times New Roman" w:eastAsia="Calibri" w:hAnsi="Times New Roman" w:cs="Times New Roman"/>
          <w:szCs w:val="24"/>
        </w:rPr>
        <w:t xml:space="preserve"> </w:t>
      </w:r>
      <w:r w:rsidR="0083462C" w:rsidRPr="00850950">
        <w:rPr>
          <w:rFonts w:ascii="Times New Roman" w:eastAsia="Calibri" w:hAnsi="Times New Roman" w:cs="Times New Roman"/>
          <w:szCs w:val="24"/>
        </w:rPr>
        <w:t>Coercion is unreasonable pressure for sexual activity</w:t>
      </w:r>
      <w:r w:rsidR="00DA534D" w:rsidRPr="00850950">
        <w:rPr>
          <w:rFonts w:ascii="Times New Roman" w:eastAsia="Calibri" w:hAnsi="Times New Roman" w:cs="Times New Roman"/>
          <w:szCs w:val="24"/>
        </w:rPr>
        <w:t>.</w:t>
      </w:r>
    </w:p>
    <w:p w14:paraId="7286F2B7" w14:textId="77777777" w:rsidR="006425C5" w:rsidRPr="00850950" w:rsidRDefault="006425C5" w:rsidP="009A566C">
      <w:pPr>
        <w:pStyle w:val="ListParagraph"/>
        <w:spacing w:after="0" w:line="240" w:lineRule="auto"/>
        <w:ind w:left="1080"/>
        <w:rPr>
          <w:rFonts w:ascii="Times New Roman" w:eastAsia="Calibri" w:hAnsi="Times New Roman" w:cs="Times New Roman"/>
          <w:szCs w:val="24"/>
        </w:rPr>
      </w:pPr>
    </w:p>
    <w:p w14:paraId="3E1A503D" w14:textId="229F3E4D" w:rsidR="005B02E5" w:rsidRPr="00850950" w:rsidRDefault="009C488C" w:rsidP="00DA534D">
      <w:pPr>
        <w:spacing w:after="0" w:line="240" w:lineRule="auto"/>
        <w:ind w:left="216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EE76F0" w:rsidRPr="00850950">
        <w:rPr>
          <w:rFonts w:ascii="Times New Roman" w:eastAsia="Calibri" w:hAnsi="Times New Roman" w:cs="Times New Roman"/>
          <w:szCs w:val="24"/>
        </w:rPr>
        <w:t>b</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r>
      <w:r w:rsidR="00DA534D" w:rsidRPr="00850950">
        <w:rPr>
          <w:rFonts w:ascii="Times New Roman" w:eastAsia="Calibri" w:hAnsi="Times New Roman" w:cs="Times New Roman"/>
          <w:szCs w:val="24"/>
        </w:rPr>
        <w:t>“</w:t>
      </w:r>
      <w:r w:rsidR="006425C5" w:rsidRPr="00850950">
        <w:rPr>
          <w:rFonts w:ascii="Times New Roman" w:eastAsia="Calibri" w:hAnsi="Times New Roman" w:cs="Times New Roman"/>
          <w:szCs w:val="24"/>
        </w:rPr>
        <w:t>Force</w:t>
      </w:r>
      <w:r w:rsidR="00CC5059">
        <w:rPr>
          <w:rFonts w:ascii="Times New Roman" w:eastAsia="Calibri" w:hAnsi="Times New Roman" w:cs="Times New Roman"/>
          <w:szCs w:val="24"/>
        </w:rPr>
        <w:t>” - the</w:t>
      </w:r>
      <w:r w:rsidR="006425C5" w:rsidRPr="00850950">
        <w:rPr>
          <w:rFonts w:ascii="Times New Roman" w:eastAsia="Calibri" w:hAnsi="Times New Roman" w:cs="Times New Roman"/>
          <w:szCs w:val="24"/>
        </w:rPr>
        <w:t xml:space="preserve"> use of physical violence and/or imposing on someone</w:t>
      </w:r>
      <w:r w:rsidR="00DA534D" w:rsidRPr="00850950">
        <w:rPr>
          <w:rFonts w:ascii="Times New Roman" w:eastAsia="Calibri" w:hAnsi="Times New Roman" w:cs="Times New Roman"/>
          <w:szCs w:val="24"/>
        </w:rPr>
        <w:t xml:space="preserve"> </w:t>
      </w:r>
      <w:r w:rsidR="006425C5" w:rsidRPr="00850950">
        <w:rPr>
          <w:rFonts w:ascii="Times New Roman" w:eastAsia="Calibri" w:hAnsi="Times New Roman" w:cs="Times New Roman"/>
          <w:szCs w:val="24"/>
        </w:rPr>
        <w:t xml:space="preserve">physically to gain sexual access. </w:t>
      </w:r>
      <w:r w:rsidR="00DA534D" w:rsidRPr="00850950">
        <w:rPr>
          <w:rFonts w:ascii="Times New Roman" w:eastAsia="Calibri" w:hAnsi="Times New Roman" w:cs="Times New Roman"/>
          <w:szCs w:val="24"/>
        </w:rPr>
        <w:t xml:space="preserve"> </w:t>
      </w:r>
      <w:r w:rsidR="006425C5" w:rsidRPr="00850950">
        <w:rPr>
          <w:rFonts w:ascii="Times New Roman" w:eastAsia="Calibri" w:hAnsi="Times New Roman" w:cs="Times New Roman"/>
          <w:szCs w:val="24"/>
        </w:rPr>
        <w:t>Force also includes threats,</w:t>
      </w:r>
      <w:r w:rsidR="00DA534D" w:rsidRPr="00850950">
        <w:rPr>
          <w:rFonts w:ascii="Times New Roman" w:eastAsia="Calibri" w:hAnsi="Times New Roman" w:cs="Times New Roman"/>
          <w:szCs w:val="24"/>
        </w:rPr>
        <w:t xml:space="preserve"> </w:t>
      </w:r>
      <w:r w:rsidR="006425C5" w:rsidRPr="00850950">
        <w:rPr>
          <w:rFonts w:ascii="Times New Roman" w:eastAsia="Calibri" w:hAnsi="Times New Roman" w:cs="Times New Roman"/>
          <w:szCs w:val="24"/>
        </w:rPr>
        <w:t>intimidation (implied threats) and coercion that overcome resistance</w:t>
      </w:r>
      <w:r w:rsidR="00DA534D" w:rsidRPr="00850950">
        <w:rPr>
          <w:rFonts w:ascii="Times New Roman" w:eastAsia="Calibri" w:hAnsi="Times New Roman" w:cs="Times New Roman"/>
          <w:szCs w:val="24"/>
        </w:rPr>
        <w:t xml:space="preserve"> </w:t>
      </w:r>
      <w:r w:rsidR="006425C5" w:rsidRPr="00850950">
        <w:rPr>
          <w:rFonts w:ascii="Times New Roman" w:eastAsia="Calibri" w:hAnsi="Times New Roman" w:cs="Times New Roman"/>
          <w:szCs w:val="24"/>
        </w:rPr>
        <w:t>or produce consent.</w:t>
      </w:r>
    </w:p>
    <w:p w14:paraId="12851472" w14:textId="77777777" w:rsidR="00C353C4" w:rsidRPr="00850950" w:rsidRDefault="00C353C4" w:rsidP="005B02E5">
      <w:pPr>
        <w:spacing w:after="0" w:line="240" w:lineRule="auto"/>
        <w:ind w:left="1440" w:hanging="720"/>
        <w:rPr>
          <w:rFonts w:ascii="Times New Roman" w:eastAsia="Calibri" w:hAnsi="Times New Roman" w:cs="Times New Roman"/>
          <w:szCs w:val="24"/>
        </w:rPr>
      </w:pPr>
    </w:p>
    <w:p w14:paraId="166E1C8D" w14:textId="2114BA9C" w:rsidR="00C353C4" w:rsidRPr="00850950" w:rsidRDefault="00C353C4" w:rsidP="00985A84">
      <w:pPr>
        <w:spacing w:after="0" w:line="240" w:lineRule="auto"/>
        <w:ind w:left="2160" w:hanging="720"/>
        <w:rPr>
          <w:rFonts w:ascii="Times New Roman" w:eastAsia="Calibri" w:hAnsi="Times New Roman" w:cs="Times New Roman"/>
          <w:szCs w:val="24"/>
        </w:rPr>
      </w:pPr>
      <w:r w:rsidRPr="00850950">
        <w:rPr>
          <w:rFonts w:ascii="Times New Roman" w:hAnsi="Times New Roman" w:cs="Times New Roman"/>
          <w:szCs w:val="24"/>
        </w:rPr>
        <w:t>(</w:t>
      </w:r>
      <w:r w:rsidR="00EE76F0" w:rsidRPr="00850950">
        <w:rPr>
          <w:rFonts w:ascii="Times New Roman" w:hAnsi="Times New Roman" w:cs="Times New Roman"/>
          <w:szCs w:val="24"/>
        </w:rPr>
        <w:t>c</w:t>
      </w:r>
      <w:r w:rsidRPr="00850950">
        <w:rPr>
          <w:rFonts w:ascii="Times New Roman" w:hAnsi="Times New Roman" w:cs="Times New Roman"/>
          <w:szCs w:val="24"/>
        </w:rPr>
        <w:t>)</w:t>
      </w:r>
      <w:r w:rsidRPr="00850950">
        <w:rPr>
          <w:rFonts w:ascii="Times New Roman" w:hAnsi="Times New Roman" w:cs="Times New Roman"/>
          <w:szCs w:val="24"/>
        </w:rPr>
        <w:tab/>
      </w:r>
      <w:r w:rsidR="00DA534D" w:rsidRPr="00850950">
        <w:rPr>
          <w:rFonts w:ascii="Times New Roman" w:hAnsi="Times New Roman" w:cs="Times New Roman"/>
          <w:szCs w:val="24"/>
        </w:rPr>
        <w:t>“</w:t>
      </w:r>
      <w:r w:rsidRPr="00850950">
        <w:rPr>
          <w:rFonts w:ascii="Times New Roman" w:hAnsi="Times New Roman" w:cs="Times New Roman"/>
          <w:szCs w:val="24"/>
        </w:rPr>
        <w:t>Incapacitation</w:t>
      </w:r>
      <w:r w:rsidR="00CC5059">
        <w:rPr>
          <w:rFonts w:ascii="Times New Roman" w:hAnsi="Times New Roman" w:cs="Times New Roman"/>
          <w:szCs w:val="24"/>
        </w:rPr>
        <w:t>” - inability</w:t>
      </w:r>
      <w:r w:rsidRPr="00850950">
        <w:rPr>
          <w:rFonts w:ascii="Times New Roman" w:hAnsi="Times New Roman" w:cs="Times New Roman"/>
          <w:szCs w:val="24"/>
        </w:rPr>
        <w:t xml:space="preserve"> to evaluate, understand, or control</w:t>
      </w:r>
      <w:r w:rsidR="00DA534D" w:rsidRPr="00850950">
        <w:rPr>
          <w:rFonts w:ascii="Times New Roman" w:hAnsi="Times New Roman" w:cs="Times New Roman"/>
          <w:szCs w:val="24"/>
        </w:rPr>
        <w:t xml:space="preserve"> </w:t>
      </w:r>
      <w:r w:rsidRPr="00850950">
        <w:rPr>
          <w:rFonts w:ascii="Times New Roman" w:hAnsi="Times New Roman" w:cs="Times New Roman"/>
          <w:szCs w:val="24"/>
        </w:rPr>
        <w:t>conduct</w:t>
      </w:r>
      <w:r w:rsidR="00DA534D" w:rsidRPr="00850950">
        <w:rPr>
          <w:rFonts w:ascii="Times New Roman" w:hAnsi="Times New Roman" w:cs="Times New Roman"/>
          <w:szCs w:val="24"/>
        </w:rPr>
        <w:t xml:space="preserve"> </w:t>
      </w:r>
      <w:r w:rsidRPr="00850950">
        <w:rPr>
          <w:rFonts w:ascii="Times New Roman" w:hAnsi="Times New Roman" w:cs="Times New Roman"/>
          <w:szCs w:val="24"/>
        </w:rPr>
        <w:t>because an individual is unconscious, asleep, intoxicated or</w:t>
      </w:r>
      <w:r w:rsidR="00DA534D" w:rsidRPr="00850950">
        <w:rPr>
          <w:rFonts w:ascii="Times New Roman" w:hAnsi="Times New Roman" w:cs="Times New Roman"/>
          <w:szCs w:val="24"/>
        </w:rPr>
        <w:t xml:space="preserve"> </w:t>
      </w:r>
      <w:r w:rsidRPr="00850950">
        <w:rPr>
          <w:rFonts w:ascii="Times New Roman" w:hAnsi="Times New Roman" w:cs="Times New Roman"/>
          <w:szCs w:val="24"/>
        </w:rPr>
        <w:t>under</w:t>
      </w:r>
      <w:r w:rsidR="00DA534D" w:rsidRPr="00850950">
        <w:rPr>
          <w:rFonts w:ascii="Times New Roman" w:hAnsi="Times New Roman" w:cs="Times New Roman"/>
          <w:szCs w:val="24"/>
        </w:rPr>
        <w:t xml:space="preserve"> </w:t>
      </w:r>
      <w:r w:rsidRPr="00850950">
        <w:rPr>
          <w:rFonts w:ascii="Times New Roman" w:hAnsi="Times New Roman" w:cs="Times New Roman"/>
          <w:szCs w:val="24"/>
        </w:rPr>
        <w:t>the influence of other drugs, or for any other reason,</w:t>
      </w:r>
      <w:r w:rsidR="00DA534D" w:rsidRPr="00850950">
        <w:rPr>
          <w:rFonts w:ascii="Times New Roman" w:hAnsi="Times New Roman" w:cs="Times New Roman"/>
          <w:szCs w:val="24"/>
        </w:rPr>
        <w:t xml:space="preserve"> </w:t>
      </w:r>
      <w:r w:rsidRPr="00850950">
        <w:rPr>
          <w:rFonts w:ascii="Times New Roman" w:hAnsi="Times New Roman" w:cs="Times New Roman"/>
          <w:szCs w:val="24"/>
        </w:rPr>
        <w:t>physically, mentally,</w:t>
      </w:r>
      <w:r w:rsidR="00DA534D" w:rsidRPr="00850950">
        <w:rPr>
          <w:rFonts w:ascii="Times New Roman" w:hAnsi="Times New Roman" w:cs="Times New Roman"/>
          <w:szCs w:val="24"/>
        </w:rPr>
        <w:t xml:space="preserve"> </w:t>
      </w:r>
      <w:r w:rsidRPr="00850950">
        <w:rPr>
          <w:rFonts w:ascii="Times New Roman" w:hAnsi="Times New Roman" w:cs="Times New Roman"/>
          <w:szCs w:val="24"/>
        </w:rPr>
        <w:t>or legally unable to communicate or grant</w:t>
      </w:r>
      <w:r w:rsidR="00DA534D" w:rsidRPr="00850950">
        <w:rPr>
          <w:rFonts w:ascii="Times New Roman" w:hAnsi="Times New Roman" w:cs="Times New Roman"/>
          <w:szCs w:val="24"/>
        </w:rPr>
        <w:t xml:space="preserve"> </w:t>
      </w:r>
      <w:r w:rsidRPr="00850950">
        <w:rPr>
          <w:rFonts w:ascii="Times New Roman" w:hAnsi="Times New Roman" w:cs="Times New Roman"/>
          <w:szCs w:val="24"/>
        </w:rPr>
        <w:t>consent.  Incapacitation does not</w:t>
      </w:r>
      <w:r w:rsidR="00DA534D" w:rsidRPr="00850950">
        <w:rPr>
          <w:rFonts w:ascii="Times New Roman" w:hAnsi="Times New Roman" w:cs="Times New Roman"/>
          <w:szCs w:val="24"/>
        </w:rPr>
        <w:t xml:space="preserve"> </w:t>
      </w:r>
      <w:r w:rsidRPr="00850950">
        <w:rPr>
          <w:rFonts w:ascii="Times New Roman" w:hAnsi="Times New Roman" w:cs="Times New Roman"/>
          <w:szCs w:val="24"/>
        </w:rPr>
        <w:t>correlate to a specific blood</w:t>
      </w:r>
      <w:r w:rsidR="00DA534D" w:rsidRPr="00850950">
        <w:rPr>
          <w:rFonts w:ascii="Times New Roman" w:hAnsi="Times New Roman" w:cs="Times New Roman"/>
          <w:szCs w:val="24"/>
        </w:rPr>
        <w:t xml:space="preserve"> </w:t>
      </w:r>
      <w:r w:rsidRPr="00850950">
        <w:rPr>
          <w:rFonts w:ascii="Times New Roman" w:hAnsi="Times New Roman" w:cs="Times New Roman"/>
          <w:szCs w:val="24"/>
        </w:rPr>
        <w:t>alcohol content (BAC) and could be the</w:t>
      </w:r>
      <w:r w:rsidR="00DA534D" w:rsidRPr="00850950">
        <w:rPr>
          <w:rFonts w:ascii="Times New Roman" w:hAnsi="Times New Roman" w:cs="Times New Roman"/>
          <w:szCs w:val="24"/>
        </w:rPr>
        <w:t xml:space="preserve"> </w:t>
      </w:r>
      <w:r w:rsidRPr="00850950">
        <w:rPr>
          <w:rFonts w:ascii="Times New Roman" w:hAnsi="Times New Roman" w:cs="Times New Roman"/>
          <w:szCs w:val="24"/>
        </w:rPr>
        <w:t xml:space="preserve">result of drug use.  </w:t>
      </w:r>
    </w:p>
    <w:p w14:paraId="194A1D79" w14:textId="77777777" w:rsidR="005B02E5" w:rsidRPr="00850950" w:rsidRDefault="005B02E5" w:rsidP="005B02E5">
      <w:pPr>
        <w:autoSpaceDE w:val="0"/>
        <w:autoSpaceDN w:val="0"/>
        <w:adjustRightInd w:val="0"/>
        <w:spacing w:after="35" w:line="240" w:lineRule="auto"/>
        <w:ind w:left="2160" w:hanging="720"/>
        <w:rPr>
          <w:rFonts w:ascii="Times New Roman" w:eastAsia="Times New Roman" w:hAnsi="Times New Roman" w:cs="Times New Roman"/>
          <w:szCs w:val="24"/>
        </w:rPr>
      </w:pPr>
    </w:p>
    <w:p w14:paraId="4D5B6EDC" w14:textId="67EC97BE" w:rsidR="00EE76F0" w:rsidRPr="00850950" w:rsidRDefault="00C3378C" w:rsidP="005B02E5">
      <w:pPr>
        <w:spacing w:after="0" w:line="240" w:lineRule="auto"/>
        <w:ind w:left="1440" w:hanging="720"/>
        <w:rPr>
          <w:rFonts w:ascii="Times New Roman" w:eastAsia="Calibri" w:hAnsi="Times New Roman" w:cs="Times New Roman"/>
          <w:szCs w:val="24"/>
        </w:rPr>
      </w:pPr>
      <w:r w:rsidRPr="00850950">
        <w:rPr>
          <w:rFonts w:ascii="Times New Roman" w:eastAsia="Calibri" w:hAnsi="Times New Roman" w:cs="Times New Roman"/>
          <w:szCs w:val="24"/>
        </w:rPr>
        <w:t>(4)</w:t>
      </w:r>
      <w:r w:rsidR="00EE76F0" w:rsidRPr="00850950">
        <w:rPr>
          <w:rFonts w:ascii="Times New Roman" w:eastAsia="Calibri" w:hAnsi="Times New Roman" w:cs="Times New Roman"/>
          <w:szCs w:val="24"/>
        </w:rPr>
        <w:tab/>
      </w:r>
      <w:r w:rsidR="00985A84" w:rsidRPr="00850950">
        <w:rPr>
          <w:rFonts w:ascii="Times New Roman" w:eastAsia="Calibri" w:hAnsi="Times New Roman" w:cs="Times New Roman"/>
          <w:szCs w:val="24"/>
        </w:rPr>
        <w:t>“</w:t>
      </w:r>
      <w:r w:rsidR="00EE76F0" w:rsidRPr="00850950">
        <w:rPr>
          <w:rFonts w:ascii="Times New Roman" w:eastAsia="Calibri" w:hAnsi="Times New Roman" w:cs="Times New Roman"/>
          <w:szCs w:val="24"/>
        </w:rPr>
        <w:t>Complainant</w:t>
      </w:r>
      <w:r w:rsidR="00CC5059">
        <w:rPr>
          <w:rFonts w:ascii="Times New Roman" w:eastAsia="Calibri" w:hAnsi="Times New Roman" w:cs="Times New Roman"/>
          <w:szCs w:val="24"/>
        </w:rPr>
        <w:t>” - an</w:t>
      </w:r>
      <w:r w:rsidR="00EF1193" w:rsidRPr="00850950">
        <w:rPr>
          <w:rFonts w:ascii="Times New Roman" w:eastAsia="Calibri" w:hAnsi="Times New Roman" w:cs="Times New Roman"/>
          <w:szCs w:val="24"/>
        </w:rPr>
        <w:t xml:space="preserve"> individual who is alleged to have experienced </w:t>
      </w:r>
      <w:r w:rsidR="006D2152" w:rsidRPr="00850950">
        <w:rPr>
          <w:rFonts w:ascii="Times New Roman" w:eastAsia="Calibri" w:hAnsi="Times New Roman" w:cs="Times New Roman"/>
          <w:szCs w:val="24"/>
        </w:rPr>
        <w:t>conduct</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 xml:space="preserve">that could violate this policy. </w:t>
      </w:r>
      <w:r w:rsidR="00EF1193" w:rsidRPr="00850950">
        <w:rPr>
          <w:rFonts w:ascii="Times New Roman" w:eastAsia="Calibri" w:hAnsi="Times New Roman" w:cs="Times New Roman"/>
          <w:szCs w:val="24"/>
        </w:rPr>
        <w:t xml:space="preserve"> </w:t>
      </w:r>
      <w:r w:rsidR="00C831C9" w:rsidRPr="00850950">
        <w:rPr>
          <w:rFonts w:ascii="Times New Roman" w:eastAsia="Calibri" w:hAnsi="Times New Roman" w:cs="Times New Roman"/>
          <w:szCs w:val="24"/>
        </w:rPr>
        <w:t xml:space="preserve">Also referred to as a </w:t>
      </w:r>
      <w:r w:rsidR="00011272" w:rsidRPr="00850950">
        <w:rPr>
          <w:rFonts w:ascii="Times New Roman" w:eastAsia="Calibri" w:hAnsi="Times New Roman" w:cs="Times New Roman"/>
          <w:szCs w:val="24"/>
        </w:rPr>
        <w:t>“</w:t>
      </w:r>
      <w:r w:rsidR="00C831C9" w:rsidRPr="00850950">
        <w:rPr>
          <w:rFonts w:ascii="Times New Roman" w:eastAsia="Calibri" w:hAnsi="Times New Roman" w:cs="Times New Roman"/>
          <w:szCs w:val="24"/>
        </w:rPr>
        <w:t>party</w:t>
      </w:r>
      <w:r w:rsidR="00011272" w:rsidRPr="00850950">
        <w:rPr>
          <w:rFonts w:ascii="Times New Roman" w:eastAsia="Calibri" w:hAnsi="Times New Roman" w:cs="Times New Roman"/>
          <w:szCs w:val="24"/>
        </w:rPr>
        <w:t>”</w:t>
      </w:r>
      <w:r w:rsidR="00C831C9" w:rsidRPr="00850950">
        <w:rPr>
          <w:rFonts w:ascii="Times New Roman" w:eastAsia="Calibri" w:hAnsi="Times New Roman" w:cs="Times New Roman"/>
          <w:szCs w:val="24"/>
        </w:rPr>
        <w:t xml:space="preserve"> for purposes of this</w:t>
      </w:r>
      <w:r w:rsidR="00985A84" w:rsidRPr="00850950">
        <w:rPr>
          <w:rFonts w:ascii="Times New Roman" w:eastAsia="Calibri" w:hAnsi="Times New Roman" w:cs="Times New Roman"/>
          <w:szCs w:val="24"/>
        </w:rPr>
        <w:t xml:space="preserve"> </w:t>
      </w:r>
      <w:r w:rsidR="00C831C9" w:rsidRPr="00850950">
        <w:rPr>
          <w:rFonts w:ascii="Times New Roman" w:eastAsia="Calibri" w:hAnsi="Times New Roman" w:cs="Times New Roman"/>
          <w:szCs w:val="24"/>
        </w:rPr>
        <w:t>policy.</w:t>
      </w:r>
    </w:p>
    <w:p w14:paraId="7B2119D0" w14:textId="3FE848A2" w:rsidR="00EE76F0" w:rsidRPr="00850950" w:rsidRDefault="00EE76F0" w:rsidP="005B02E5">
      <w:pPr>
        <w:spacing w:after="0" w:line="240" w:lineRule="auto"/>
        <w:ind w:left="1440" w:hanging="720"/>
        <w:rPr>
          <w:rFonts w:ascii="Times New Roman" w:eastAsia="Calibri" w:hAnsi="Times New Roman" w:cs="Times New Roman"/>
          <w:szCs w:val="24"/>
        </w:rPr>
      </w:pPr>
    </w:p>
    <w:p w14:paraId="74588857" w14:textId="57FA5A3E" w:rsidR="00C831C9" w:rsidRPr="00850950" w:rsidRDefault="00C3378C" w:rsidP="005B02E5">
      <w:pPr>
        <w:spacing w:after="0" w:line="240" w:lineRule="auto"/>
        <w:ind w:left="1440" w:hanging="720"/>
        <w:rPr>
          <w:rFonts w:ascii="Times New Roman" w:eastAsia="Calibri" w:hAnsi="Times New Roman" w:cs="Times New Roman"/>
          <w:szCs w:val="24"/>
        </w:rPr>
      </w:pPr>
      <w:r w:rsidRPr="00850950">
        <w:rPr>
          <w:rFonts w:ascii="Times New Roman" w:eastAsia="Calibri" w:hAnsi="Times New Roman" w:cs="Times New Roman"/>
          <w:szCs w:val="24"/>
        </w:rPr>
        <w:t>(5)</w:t>
      </w:r>
      <w:r w:rsidR="00EE76F0" w:rsidRPr="00850950">
        <w:rPr>
          <w:rFonts w:ascii="Times New Roman" w:eastAsia="Calibri" w:hAnsi="Times New Roman" w:cs="Times New Roman"/>
          <w:szCs w:val="24"/>
        </w:rPr>
        <w:tab/>
      </w:r>
      <w:r w:rsidR="00985A84" w:rsidRPr="00850950">
        <w:rPr>
          <w:rFonts w:ascii="Times New Roman" w:eastAsia="Calibri" w:hAnsi="Times New Roman" w:cs="Times New Roman"/>
          <w:szCs w:val="24"/>
        </w:rPr>
        <w:t>“</w:t>
      </w:r>
      <w:r w:rsidR="00EE76F0" w:rsidRPr="00850950">
        <w:rPr>
          <w:rFonts w:ascii="Times New Roman" w:eastAsia="Calibri" w:hAnsi="Times New Roman" w:cs="Times New Roman"/>
          <w:szCs w:val="24"/>
        </w:rPr>
        <w:t>Respondent</w:t>
      </w:r>
      <w:r w:rsidR="00CC5059">
        <w:rPr>
          <w:rFonts w:ascii="Times New Roman" w:eastAsia="Calibri" w:hAnsi="Times New Roman" w:cs="Times New Roman"/>
          <w:szCs w:val="24"/>
        </w:rPr>
        <w:t>” - an</w:t>
      </w:r>
      <w:r w:rsidR="006D2152" w:rsidRPr="00850950">
        <w:rPr>
          <w:rFonts w:ascii="Times New Roman" w:eastAsia="Calibri" w:hAnsi="Times New Roman" w:cs="Times New Roman"/>
          <w:szCs w:val="24"/>
        </w:rPr>
        <w:t xml:space="preserve"> individual who has been reported to be the perpetrator of</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 xml:space="preserve">conduct that could violate this policy. </w:t>
      </w:r>
      <w:r w:rsidR="00985A84" w:rsidRPr="00850950">
        <w:rPr>
          <w:rFonts w:ascii="Times New Roman" w:eastAsia="Calibri" w:hAnsi="Times New Roman" w:cs="Times New Roman"/>
          <w:szCs w:val="24"/>
        </w:rPr>
        <w:t xml:space="preserve"> </w:t>
      </w:r>
      <w:r w:rsidR="00EF1193" w:rsidRPr="00850950">
        <w:rPr>
          <w:rFonts w:ascii="Times New Roman" w:eastAsia="Calibri" w:hAnsi="Times New Roman" w:cs="Times New Roman"/>
          <w:szCs w:val="24"/>
        </w:rPr>
        <w:t>A respondent is presumed not</w:t>
      </w:r>
      <w:r w:rsidR="00985A84" w:rsidRPr="00850950">
        <w:rPr>
          <w:rFonts w:ascii="Times New Roman" w:eastAsia="Calibri" w:hAnsi="Times New Roman" w:cs="Times New Roman"/>
          <w:szCs w:val="24"/>
        </w:rPr>
        <w:t xml:space="preserve"> </w:t>
      </w:r>
      <w:r w:rsidR="00EF1193" w:rsidRPr="00850950">
        <w:rPr>
          <w:rFonts w:ascii="Times New Roman" w:eastAsia="Calibri" w:hAnsi="Times New Roman" w:cs="Times New Roman"/>
          <w:szCs w:val="24"/>
        </w:rPr>
        <w:t>responsible for the alleged conduct until a determination regarding</w:t>
      </w:r>
      <w:r w:rsidR="00985A84" w:rsidRPr="00850950">
        <w:rPr>
          <w:rFonts w:ascii="Times New Roman" w:eastAsia="Calibri" w:hAnsi="Times New Roman" w:cs="Times New Roman"/>
          <w:szCs w:val="24"/>
        </w:rPr>
        <w:t xml:space="preserve"> </w:t>
      </w:r>
      <w:r w:rsidR="00EF1193" w:rsidRPr="00850950">
        <w:rPr>
          <w:rFonts w:ascii="Times New Roman" w:eastAsia="Calibri" w:hAnsi="Times New Roman" w:cs="Times New Roman"/>
          <w:szCs w:val="24"/>
        </w:rPr>
        <w:t xml:space="preserve">responsibility has been made pursuant to the hearing protocol. </w:t>
      </w:r>
      <w:r w:rsidR="00985A84" w:rsidRPr="00850950">
        <w:rPr>
          <w:rFonts w:ascii="Times New Roman" w:eastAsia="Calibri" w:hAnsi="Times New Roman" w:cs="Times New Roman"/>
          <w:szCs w:val="24"/>
        </w:rPr>
        <w:t xml:space="preserve"> </w:t>
      </w:r>
      <w:r w:rsidR="00C831C9" w:rsidRPr="00850950">
        <w:rPr>
          <w:rFonts w:ascii="Times New Roman" w:eastAsia="Calibri" w:hAnsi="Times New Roman" w:cs="Times New Roman"/>
          <w:szCs w:val="24"/>
        </w:rPr>
        <w:t xml:space="preserve">Also referred to as a </w:t>
      </w:r>
      <w:r w:rsidR="00011272" w:rsidRPr="00850950">
        <w:rPr>
          <w:rFonts w:ascii="Times New Roman" w:eastAsia="Calibri" w:hAnsi="Times New Roman" w:cs="Times New Roman"/>
          <w:szCs w:val="24"/>
        </w:rPr>
        <w:t>“</w:t>
      </w:r>
      <w:r w:rsidR="00C831C9" w:rsidRPr="00850950">
        <w:rPr>
          <w:rFonts w:ascii="Times New Roman" w:eastAsia="Calibri" w:hAnsi="Times New Roman" w:cs="Times New Roman"/>
          <w:szCs w:val="24"/>
        </w:rPr>
        <w:t>party</w:t>
      </w:r>
      <w:r w:rsidR="00011272" w:rsidRPr="00850950">
        <w:rPr>
          <w:rFonts w:ascii="Times New Roman" w:eastAsia="Calibri" w:hAnsi="Times New Roman" w:cs="Times New Roman"/>
          <w:szCs w:val="24"/>
        </w:rPr>
        <w:t>”</w:t>
      </w:r>
      <w:r w:rsidR="00C831C9" w:rsidRPr="00850950">
        <w:rPr>
          <w:rFonts w:ascii="Times New Roman" w:eastAsia="Calibri" w:hAnsi="Times New Roman" w:cs="Times New Roman"/>
          <w:szCs w:val="24"/>
        </w:rPr>
        <w:t xml:space="preserve"> for purposes of this policy.</w:t>
      </w:r>
    </w:p>
    <w:p w14:paraId="1D748BCE" w14:textId="77777777" w:rsidR="008B2DE5" w:rsidRPr="00850950" w:rsidRDefault="008B2DE5" w:rsidP="006D2152">
      <w:pPr>
        <w:spacing w:after="0" w:line="240" w:lineRule="auto"/>
        <w:ind w:left="1440" w:hanging="720"/>
        <w:rPr>
          <w:rFonts w:ascii="Times New Roman" w:eastAsia="Calibri" w:hAnsi="Times New Roman" w:cs="Times New Roman"/>
          <w:szCs w:val="24"/>
        </w:rPr>
      </w:pPr>
    </w:p>
    <w:p w14:paraId="7A9C685C" w14:textId="7302C3AE" w:rsidR="006D2152" w:rsidRPr="00850950" w:rsidRDefault="00C3378C" w:rsidP="00985A84">
      <w:pPr>
        <w:spacing w:after="0" w:line="240" w:lineRule="auto"/>
        <w:ind w:left="1440" w:hanging="720"/>
        <w:rPr>
          <w:rFonts w:ascii="Times New Roman" w:eastAsia="Calibri" w:hAnsi="Times New Roman" w:cs="Times New Roman"/>
          <w:szCs w:val="24"/>
        </w:rPr>
      </w:pPr>
      <w:r w:rsidRPr="00850950">
        <w:rPr>
          <w:rFonts w:ascii="Times New Roman" w:eastAsia="Calibri" w:hAnsi="Times New Roman" w:cs="Times New Roman"/>
          <w:szCs w:val="24"/>
        </w:rPr>
        <w:lastRenderedPageBreak/>
        <w:t>(6)</w:t>
      </w:r>
      <w:r w:rsidR="006D2152" w:rsidRPr="00850950">
        <w:rPr>
          <w:rFonts w:ascii="Times New Roman" w:eastAsia="Calibri" w:hAnsi="Times New Roman" w:cs="Times New Roman"/>
          <w:szCs w:val="24"/>
        </w:rPr>
        <w:tab/>
      </w:r>
      <w:r w:rsidR="00985A84" w:rsidRPr="00850950">
        <w:rPr>
          <w:rFonts w:ascii="Times New Roman" w:eastAsia="Calibri" w:hAnsi="Times New Roman" w:cs="Times New Roman"/>
          <w:szCs w:val="24"/>
        </w:rPr>
        <w:t>“</w:t>
      </w:r>
      <w:r w:rsidR="006D2152" w:rsidRPr="00850950">
        <w:rPr>
          <w:rFonts w:ascii="Times New Roman" w:eastAsia="Calibri" w:hAnsi="Times New Roman" w:cs="Times New Roman"/>
          <w:szCs w:val="24"/>
        </w:rPr>
        <w:t>Student</w:t>
      </w:r>
      <w:r w:rsidR="00CC5059">
        <w:rPr>
          <w:rFonts w:ascii="Times New Roman" w:eastAsia="Calibri" w:hAnsi="Times New Roman" w:cs="Times New Roman"/>
          <w:szCs w:val="24"/>
        </w:rPr>
        <w:t>” - an</w:t>
      </w:r>
      <w:r w:rsidR="006D2152" w:rsidRPr="00850950">
        <w:rPr>
          <w:rFonts w:ascii="Times New Roman" w:eastAsia="Calibri" w:hAnsi="Times New Roman" w:cs="Times New Roman"/>
          <w:szCs w:val="24"/>
        </w:rPr>
        <w:t xml:space="preserve"> individual is a student when they are registered for courses,</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seminars, or workshops at the university, either full-time or part-time;</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pursuing</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graduate, undergraduate</w:t>
      </w:r>
      <w:r w:rsidR="00011272" w:rsidRPr="00850950">
        <w:rPr>
          <w:rFonts w:ascii="Times New Roman" w:eastAsia="Calibri" w:hAnsi="Times New Roman" w:cs="Times New Roman"/>
          <w:szCs w:val="24"/>
        </w:rPr>
        <w:t>,</w:t>
      </w:r>
      <w:r w:rsidR="006D2152" w:rsidRPr="00850950">
        <w:rPr>
          <w:rFonts w:ascii="Times New Roman" w:eastAsia="Calibri" w:hAnsi="Times New Roman" w:cs="Times New Roman"/>
          <w:szCs w:val="24"/>
        </w:rPr>
        <w:t xml:space="preserve"> or continuing education courses; accepted</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for admission;</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or living in a resident hall, whether or not actually enrolled at the university.</w:t>
      </w:r>
    </w:p>
    <w:p w14:paraId="5D5C796C" w14:textId="77777777" w:rsidR="006D2152" w:rsidRPr="00850950" w:rsidRDefault="006D2152" w:rsidP="006D2152">
      <w:pPr>
        <w:spacing w:after="0" w:line="240" w:lineRule="auto"/>
        <w:ind w:left="720" w:hanging="720"/>
        <w:rPr>
          <w:rFonts w:ascii="Times New Roman" w:eastAsia="Calibri" w:hAnsi="Times New Roman" w:cs="Times New Roman"/>
          <w:szCs w:val="24"/>
        </w:rPr>
      </w:pPr>
    </w:p>
    <w:p w14:paraId="3FAB0292" w14:textId="27DD28B2" w:rsidR="006D2152" w:rsidRPr="00850950" w:rsidRDefault="00C3378C" w:rsidP="00985A84">
      <w:pPr>
        <w:spacing w:after="0" w:line="240" w:lineRule="auto"/>
        <w:ind w:left="1440" w:hanging="720"/>
        <w:rPr>
          <w:rFonts w:ascii="Times New Roman" w:eastAsia="Calibri" w:hAnsi="Times New Roman" w:cs="Times New Roman"/>
          <w:szCs w:val="24"/>
        </w:rPr>
      </w:pPr>
      <w:r w:rsidRPr="00850950">
        <w:rPr>
          <w:rFonts w:ascii="Times New Roman" w:eastAsia="Calibri" w:hAnsi="Times New Roman" w:cs="Times New Roman"/>
          <w:szCs w:val="24"/>
        </w:rPr>
        <w:t>(7)</w:t>
      </w:r>
      <w:r w:rsidR="006D2152" w:rsidRPr="00850950">
        <w:rPr>
          <w:rFonts w:ascii="Times New Roman" w:eastAsia="Calibri" w:hAnsi="Times New Roman" w:cs="Times New Roman"/>
          <w:szCs w:val="24"/>
        </w:rPr>
        <w:tab/>
      </w:r>
      <w:r w:rsidR="00985A84" w:rsidRPr="00850950">
        <w:rPr>
          <w:rFonts w:ascii="Times New Roman" w:eastAsia="Calibri" w:hAnsi="Times New Roman" w:cs="Times New Roman"/>
          <w:szCs w:val="24"/>
        </w:rPr>
        <w:t>“</w:t>
      </w:r>
      <w:r w:rsidR="006D2152" w:rsidRPr="00850950">
        <w:rPr>
          <w:rFonts w:ascii="Times New Roman" w:eastAsia="Calibri" w:hAnsi="Times New Roman" w:cs="Times New Roman"/>
          <w:szCs w:val="24"/>
        </w:rPr>
        <w:t>Faculty member</w:t>
      </w:r>
      <w:r w:rsidR="00CC5059">
        <w:rPr>
          <w:rFonts w:ascii="Times New Roman" w:eastAsia="Calibri" w:hAnsi="Times New Roman" w:cs="Times New Roman"/>
          <w:szCs w:val="24"/>
        </w:rPr>
        <w:t>” - an</w:t>
      </w:r>
      <w:r w:rsidR="006D2152" w:rsidRPr="00850950">
        <w:rPr>
          <w:rFonts w:ascii="Times New Roman" w:eastAsia="Calibri" w:hAnsi="Times New Roman" w:cs="Times New Roman"/>
          <w:szCs w:val="24"/>
        </w:rPr>
        <w:t xml:space="preserve"> </w:t>
      </w:r>
      <w:r w:rsidR="004E7C24" w:rsidRPr="00850950">
        <w:rPr>
          <w:rFonts w:ascii="Times New Roman" w:eastAsia="Calibri" w:hAnsi="Times New Roman" w:cs="Times New Roman"/>
          <w:szCs w:val="24"/>
        </w:rPr>
        <w:t xml:space="preserve">individual who </w:t>
      </w:r>
      <w:r w:rsidR="00985A84" w:rsidRPr="00850950">
        <w:rPr>
          <w:rFonts w:ascii="Times New Roman" w:eastAsia="Calibri" w:hAnsi="Times New Roman" w:cs="Times New Roman"/>
          <w:szCs w:val="24"/>
        </w:rPr>
        <w:t xml:space="preserve">is </w:t>
      </w:r>
      <w:r w:rsidR="006D2152" w:rsidRPr="00850950">
        <w:rPr>
          <w:rFonts w:ascii="Times New Roman" w:eastAsia="Calibri" w:hAnsi="Times New Roman" w:cs="Times New Roman"/>
          <w:szCs w:val="24"/>
        </w:rPr>
        <w:t>employed by the university to</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conduct</w:t>
      </w:r>
      <w:r w:rsidR="00985A8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classroom</w:t>
      </w:r>
      <w:r w:rsidR="000B42D9" w:rsidRPr="00850950">
        <w:rPr>
          <w:rFonts w:ascii="Times New Roman" w:eastAsia="Calibri" w:hAnsi="Times New Roman" w:cs="Times New Roman"/>
          <w:szCs w:val="24"/>
        </w:rPr>
        <w:t>, research,</w:t>
      </w:r>
      <w:r w:rsidR="006D2152" w:rsidRPr="00850950">
        <w:rPr>
          <w:rFonts w:ascii="Times New Roman" w:eastAsia="Calibri" w:hAnsi="Times New Roman" w:cs="Times New Roman"/>
          <w:szCs w:val="24"/>
        </w:rPr>
        <w:t xml:space="preserve"> or teaching activities.</w:t>
      </w:r>
    </w:p>
    <w:p w14:paraId="03C88727" w14:textId="77777777" w:rsidR="00A1004C" w:rsidRPr="00850950" w:rsidRDefault="00A1004C" w:rsidP="006D2152">
      <w:pPr>
        <w:spacing w:after="0" w:line="240" w:lineRule="auto"/>
        <w:ind w:left="720" w:hanging="720"/>
        <w:rPr>
          <w:rFonts w:ascii="Times New Roman" w:eastAsia="Calibri" w:hAnsi="Times New Roman" w:cs="Times New Roman"/>
          <w:szCs w:val="24"/>
        </w:rPr>
      </w:pPr>
    </w:p>
    <w:p w14:paraId="5857E23B" w14:textId="0950E06F" w:rsidR="006D2152" w:rsidRPr="00850950" w:rsidRDefault="00C3378C" w:rsidP="00CC5059">
      <w:pPr>
        <w:spacing w:after="0" w:line="240" w:lineRule="auto"/>
        <w:ind w:left="1440" w:hanging="720"/>
        <w:rPr>
          <w:rFonts w:ascii="Times New Roman" w:eastAsia="Calibri" w:hAnsi="Times New Roman" w:cs="Times New Roman"/>
          <w:szCs w:val="24"/>
        </w:rPr>
      </w:pPr>
      <w:r w:rsidRPr="00850950">
        <w:rPr>
          <w:rFonts w:ascii="Times New Roman" w:eastAsia="Calibri" w:hAnsi="Times New Roman" w:cs="Times New Roman"/>
          <w:szCs w:val="24"/>
        </w:rPr>
        <w:t>(8)</w:t>
      </w:r>
      <w:r w:rsidR="004E7C24" w:rsidRPr="00850950">
        <w:rPr>
          <w:rFonts w:ascii="Times New Roman" w:eastAsia="Calibri" w:hAnsi="Times New Roman" w:cs="Times New Roman"/>
          <w:szCs w:val="24"/>
        </w:rPr>
        <w:tab/>
      </w:r>
      <w:r w:rsidR="00011272" w:rsidRPr="00850950">
        <w:rPr>
          <w:rFonts w:ascii="Times New Roman" w:eastAsia="Calibri" w:hAnsi="Times New Roman" w:cs="Times New Roman"/>
          <w:szCs w:val="24"/>
        </w:rPr>
        <w:t>“</w:t>
      </w:r>
      <w:r w:rsidR="004E7C24" w:rsidRPr="00850950">
        <w:rPr>
          <w:rFonts w:ascii="Times New Roman" w:eastAsia="Calibri" w:hAnsi="Times New Roman" w:cs="Times New Roman"/>
          <w:szCs w:val="24"/>
        </w:rPr>
        <w:t>Employee</w:t>
      </w:r>
      <w:r w:rsidR="00CC5059">
        <w:rPr>
          <w:rFonts w:ascii="Times New Roman" w:eastAsia="Calibri" w:hAnsi="Times New Roman" w:cs="Times New Roman"/>
          <w:szCs w:val="24"/>
        </w:rPr>
        <w:t>” - an</w:t>
      </w:r>
      <w:r w:rsidR="004E7C2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individual is an employee</w:t>
      </w:r>
      <w:r w:rsidR="004E7C24" w:rsidRPr="00850950">
        <w:rPr>
          <w:rFonts w:ascii="Times New Roman" w:eastAsia="Calibri" w:hAnsi="Times New Roman" w:cs="Times New Roman"/>
          <w:szCs w:val="24"/>
        </w:rPr>
        <w:t xml:space="preserve"> </w:t>
      </w:r>
      <w:r w:rsidR="006D2152" w:rsidRPr="00850950">
        <w:rPr>
          <w:rFonts w:ascii="Times New Roman" w:eastAsia="Calibri" w:hAnsi="Times New Roman" w:cs="Times New Roman"/>
          <w:szCs w:val="24"/>
        </w:rPr>
        <w:t>when they have been hired/employed by the university to perform certain work or services at a specified hourly wage or salary.</w:t>
      </w:r>
      <w:r w:rsidR="004E7C24" w:rsidRPr="00850950">
        <w:rPr>
          <w:rFonts w:ascii="Times New Roman" w:eastAsia="Calibri" w:hAnsi="Times New Roman" w:cs="Times New Roman"/>
          <w:szCs w:val="24"/>
        </w:rPr>
        <w:t xml:space="preserve"> </w:t>
      </w:r>
      <w:r w:rsidR="00011272" w:rsidRPr="00850950">
        <w:rPr>
          <w:rFonts w:ascii="Times New Roman" w:eastAsia="Calibri" w:hAnsi="Times New Roman" w:cs="Times New Roman"/>
          <w:szCs w:val="24"/>
        </w:rPr>
        <w:t xml:space="preserve"> </w:t>
      </w:r>
      <w:r w:rsidR="004E7C24" w:rsidRPr="00850950">
        <w:rPr>
          <w:rFonts w:ascii="Times New Roman" w:eastAsia="Calibri" w:hAnsi="Times New Roman" w:cs="Times New Roman"/>
          <w:szCs w:val="24"/>
        </w:rPr>
        <w:t>Student employees are employees for purposes of this policy.</w:t>
      </w:r>
    </w:p>
    <w:p w14:paraId="2436063E" w14:textId="77777777" w:rsidR="003A63F4" w:rsidRPr="00850950" w:rsidRDefault="003A63F4" w:rsidP="003A63F4">
      <w:pPr>
        <w:spacing w:after="0" w:line="240" w:lineRule="auto"/>
        <w:ind w:left="720" w:hanging="720"/>
        <w:rPr>
          <w:rFonts w:ascii="Times New Roman" w:eastAsia="Calibri" w:hAnsi="Times New Roman" w:cs="Times New Roman"/>
          <w:szCs w:val="24"/>
        </w:rPr>
      </w:pPr>
    </w:p>
    <w:p w14:paraId="1D04C936" w14:textId="1D19D333" w:rsidR="002B5771" w:rsidRPr="00850950" w:rsidRDefault="003B3478" w:rsidP="003A63F4">
      <w:pPr>
        <w:spacing w:after="0" w:line="240" w:lineRule="auto"/>
        <w:ind w:left="72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3A63F4" w:rsidRPr="00850950">
        <w:rPr>
          <w:rFonts w:ascii="Times New Roman" w:eastAsia="Calibri" w:hAnsi="Times New Roman" w:cs="Times New Roman"/>
          <w:szCs w:val="24"/>
        </w:rPr>
        <w:t>E)</w:t>
      </w:r>
      <w:r w:rsidR="003A63F4" w:rsidRPr="00850950">
        <w:rPr>
          <w:rFonts w:ascii="Times New Roman" w:eastAsia="Calibri" w:hAnsi="Times New Roman" w:cs="Times New Roman"/>
          <w:szCs w:val="24"/>
        </w:rPr>
        <w:tab/>
      </w:r>
      <w:r w:rsidRPr="00850950">
        <w:rPr>
          <w:rFonts w:ascii="Times New Roman" w:eastAsia="Calibri" w:hAnsi="Times New Roman" w:cs="Times New Roman"/>
          <w:szCs w:val="24"/>
        </w:rPr>
        <w:t xml:space="preserve">Grievance process. </w:t>
      </w:r>
    </w:p>
    <w:p w14:paraId="02C81E07" w14:textId="77777777" w:rsidR="00801D18" w:rsidRPr="00850950" w:rsidRDefault="00801D18" w:rsidP="003A63F4">
      <w:pPr>
        <w:spacing w:after="0" w:line="240" w:lineRule="auto"/>
        <w:ind w:left="720" w:hanging="720"/>
        <w:rPr>
          <w:rFonts w:ascii="Times New Roman" w:eastAsia="Calibri" w:hAnsi="Times New Roman" w:cs="Times New Roman"/>
          <w:szCs w:val="24"/>
        </w:rPr>
      </w:pPr>
    </w:p>
    <w:p w14:paraId="71F2955A" w14:textId="74C4717B" w:rsidR="007A2FD6" w:rsidRPr="00850950" w:rsidRDefault="002B5771" w:rsidP="00985A84">
      <w:pPr>
        <w:spacing w:after="0" w:line="240" w:lineRule="auto"/>
        <w:ind w:left="1440" w:hanging="720"/>
        <w:rPr>
          <w:rFonts w:ascii="Times New Roman" w:eastAsia="Calibri" w:hAnsi="Times New Roman" w:cs="Times New Roman"/>
          <w:szCs w:val="24"/>
        </w:rPr>
      </w:pPr>
      <w:r w:rsidRPr="00850950">
        <w:rPr>
          <w:rFonts w:ascii="Times New Roman" w:eastAsia="Calibri" w:hAnsi="Times New Roman" w:cs="Times New Roman"/>
          <w:szCs w:val="24"/>
        </w:rPr>
        <w:t>(1)</w:t>
      </w:r>
      <w:r w:rsidRPr="00850950">
        <w:rPr>
          <w:rFonts w:ascii="Times New Roman" w:eastAsia="Calibri" w:hAnsi="Times New Roman" w:cs="Times New Roman"/>
          <w:szCs w:val="24"/>
        </w:rPr>
        <w:tab/>
        <w:t xml:space="preserve">Timeframe. </w:t>
      </w:r>
      <w:r w:rsidR="00985A84" w:rsidRPr="00850950">
        <w:rPr>
          <w:rFonts w:ascii="Times New Roman" w:eastAsia="Calibri" w:hAnsi="Times New Roman" w:cs="Times New Roman"/>
          <w:szCs w:val="24"/>
        </w:rPr>
        <w:t xml:space="preserve"> </w:t>
      </w:r>
      <w:r w:rsidR="003B3478" w:rsidRPr="00850950">
        <w:rPr>
          <w:rFonts w:ascii="Times New Roman" w:eastAsia="Calibri" w:hAnsi="Times New Roman" w:cs="Times New Roman"/>
          <w:szCs w:val="24"/>
        </w:rPr>
        <w:t xml:space="preserve">The process outlined below </w:t>
      </w:r>
      <w:r w:rsidRPr="00850950">
        <w:rPr>
          <w:rFonts w:ascii="Times New Roman" w:eastAsia="Calibri" w:hAnsi="Times New Roman" w:cs="Times New Roman"/>
          <w:szCs w:val="24"/>
        </w:rPr>
        <w:t>is</w:t>
      </w:r>
      <w:r w:rsidR="003B3478" w:rsidRPr="00850950">
        <w:rPr>
          <w:rFonts w:ascii="Times New Roman" w:eastAsia="Calibri" w:hAnsi="Times New Roman" w:cs="Times New Roman"/>
          <w:szCs w:val="24"/>
        </w:rPr>
        <w:t xml:space="preserve"> expected to occur within ninety</w:t>
      </w:r>
      <w:r w:rsidR="00985A84" w:rsidRPr="00850950">
        <w:rPr>
          <w:rFonts w:ascii="Times New Roman" w:eastAsia="Calibri" w:hAnsi="Times New Roman" w:cs="Times New Roman"/>
          <w:szCs w:val="24"/>
        </w:rPr>
        <w:t xml:space="preserve"> </w:t>
      </w:r>
      <w:r w:rsidR="003B3478" w:rsidRPr="00850950">
        <w:rPr>
          <w:rFonts w:ascii="Times New Roman" w:eastAsia="Calibri" w:hAnsi="Times New Roman" w:cs="Times New Roman"/>
          <w:szCs w:val="24"/>
        </w:rPr>
        <w:t>calendar days from the date a complaint is filed.</w:t>
      </w:r>
      <w:r w:rsidR="00985A84" w:rsidRPr="00850950">
        <w:rPr>
          <w:rFonts w:ascii="Times New Roman" w:eastAsia="Calibri" w:hAnsi="Times New Roman" w:cs="Times New Roman"/>
          <w:szCs w:val="24"/>
        </w:rPr>
        <w:t xml:space="preserve">  </w:t>
      </w:r>
      <w:r w:rsidR="003B3478" w:rsidRPr="00850950">
        <w:rPr>
          <w:rFonts w:ascii="Times New Roman" w:eastAsia="Calibri" w:hAnsi="Times New Roman" w:cs="Times New Roman"/>
          <w:szCs w:val="24"/>
        </w:rPr>
        <w:t xml:space="preserve">The </w:t>
      </w:r>
      <w:r w:rsidR="00CC5059">
        <w:rPr>
          <w:rFonts w:ascii="Times New Roman" w:eastAsia="Calibri" w:hAnsi="Times New Roman" w:cs="Times New Roman"/>
          <w:szCs w:val="24"/>
        </w:rPr>
        <w:t>title</w:t>
      </w:r>
      <w:r w:rsidR="00CC5059" w:rsidRPr="00850950">
        <w:rPr>
          <w:rFonts w:ascii="Times New Roman" w:eastAsia="Calibri" w:hAnsi="Times New Roman" w:cs="Times New Roman"/>
          <w:szCs w:val="24"/>
        </w:rPr>
        <w:t xml:space="preserve"> </w:t>
      </w:r>
      <w:r w:rsidR="003B3478" w:rsidRPr="00850950">
        <w:rPr>
          <w:rFonts w:ascii="Times New Roman" w:eastAsia="Calibri" w:hAnsi="Times New Roman" w:cs="Times New Roman"/>
          <w:szCs w:val="24"/>
        </w:rPr>
        <w:t>IX</w:t>
      </w:r>
      <w:r w:rsidR="00985A84" w:rsidRPr="00850950">
        <w:rPr>
          <w:rFonts w:ascii="Times New Roman" w:eastAsia="Calibri" w:hAnsi="Times New Roman" w:cs="Times New Roman"/>
          <w:szCs w:val="24"/>
        </w:rPr>
        <w:t xml:space="preserve"> </w:t>
      </w:r>
      <w:r w:rsidR="003B3478" w:rsidRPr="00850950">
        <w:rPr>
          <w:rFonts w:ascii="Times New Roman" w:eastAsia="Calibri" w:hAnsi="Times New Roman" w:cs="Times New Roman"/>
          <w:szCs w:val="24"/>
        </w:rPr>
        <w:t>coordinator or</w:t>
      </w:r>
      <w:r w:rsidR="00985A84" w:rsidRPr="00850950">
        <w:rPr>
          <w:rFonts w:ascii="Times New Roman" w:eastAsia="Calibri" w:hAnsi="Times New Roman" w:cs="Times New Roman"/>
          <w:szCs w:val="24"/>
        </w:rPr>
        <w:t xml:space="preserve"> </w:t>
      </w:r>
      <w:r w:rsidR="003B3478" w:rsidRPr="00850950">
        <w:rPr>
          <w:rFonts w:ascii="Times New Roman" w:eastAsia="Calibri" w:hAnsi="Times New Roman" w:cs="Times New Roman"/>
          <w:szCs w:val="24"/>
        </w:rPr>
        <w:t xml:space="preserve">designee may extend this </w:t>
      </w:r>
      <w:r w:rsidR="007A2FD6" w:rsidRPr="00850950">
        <w:rPr>
          <w:rFonts w:ascii="Times New Roman" w:eastAsia="Calibri" w:hAnsi="Times New Roman" w:cs="Times New Roman"/>
          <w:szCs w:val="24"/>
        </w:rPr>
        <w:t>time</w:t>
      </w:r>
      <w:r w:rsidR="003B3478" w:rsidRPr="00850950">
        <w:rPr>
          <w:rFonts w:ascii="Times New Roman" w:eastAsia="Calibri" w:hAnsi="Times New Roman" w:cs="Times New Roman"/>
          <w:szCs w:val="24"/>
        </w:rPr>
        <w:t xml:space="preserve"> period by providing written notice to the parties</w:t>
      </w:r>
      <w:r w:rsidR="00985A84"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 xml:space="preserve">citing the reason(s) for the extension. </w:t>
      </w:r>
      <w:r w:rsidR="00985A84"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The complainant</w:t>
      </w:r>
      <w:r w:rsidR="00985A84"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or respondent may request</w:t>
      </w:r>
      <w:r w:rsidR="00985A84"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a temporary delay of the grievance process for</w:t>
      </w:r>
      <w:r w:rsidR="00985A84"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good cause by written request to the</w:t>
      </w:r>
      <w:r w:rsidR="00985A84" w:rsidRPr="00850950">
        <w:rPr>
          <w:rFonts w:ascii="Times New Roman" w:eastAsia="Calibri" w:hAnsi="Times New Roman" w:cs="Times New Roman"/>
          <w:szCs w:val="24"/>
        </w:rPr>
        <w:t xml:space="preserve"> </w:t>
      </w:r>
      <w:r w:rsidR="00CC5059">
        <w:rPr>
          <w:rFonts w:ascii="Times New Roman" w:eastAsia="Calibri" w:hAnsi="Times New Roman" w:cs="Times New Roman"/>
          <w:szCs w:val="24"/>
        </w:rPr>
        <w:t>title</w:t>
      </w:r>
      <w:r w:rsidR="00CC5059"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IX coordinator.  Good cause</w:t>
      </w:r>
      <w:r w:rsidR="00985A84"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includes</w:t>
      </w:r>
      <w:r w:rsidR="00011272" w:rsidRPr="00850950">
        <w:rPr>
          <w:rFonts w:ascii="Times New Roman" w:eastAsia="Calibri" w:hAnsi="Times New Roman" w:cs="Times New Roman"/>
          <w:szCs w:val="24"/>
        </w:rPr>
        <w:t>,</w:t>
      </w:r>
      <w:r w:rsidR="007A2FD6" w:rsidRPr="00850950">
        <w:rPr>
          <w:rFonts w:ascii="Times New Roman" w:eastAsia="Calibri" w:hAnsi="Times New Roman" w:cs="Times New Roman"/>
          <w:szCs w:val="24"/>
        </w:rPr>
        <w:t xml:space="preserve"> but is not limited to</w:t>
      </w:r>
      <w:r w:rsidR="00011272" w:rsidRPr="00850950">
        <w:rPr>
          <w:rFonts w:ascii="Times New Roman" w:eastAsia="Calibri" w:hAnsi="Times New Roman" w:cs="Times New Roman"/>
          <w:szCs w:val="24"/>
        </w:rPr>
        <w:t>,</w:t>
      </w:r>
      <w:r w:rsidR="007A2FD6" w:rsidRPr="00850950">
        <w:rPr>
          <w:rFonts w:ascii="Times New Roman" w:eastAsia="Calibri" w:hAnsi="Times New Roman" w:cs="Times New Roman"/>
          <w:szCs w:val="24"/>
        </w:rPr>
        <w:t xml:space="preserve"> the absence of</w:t>
      </w:r>
      <w:r w:rsidR="00985A84"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party, a party’s advisor or a</w:t>
      </w:r>
      <w:r w:rsidR="00985A84" w:rsidRPr="00850950">
        <w:rPr>
          <w:rFonts w:ascii="Times New Roman" w:eastAsia="Calibri" w:hAnsi="Times New Roman" w:cs="Times New Roman"/>
          <w:szCs w:val="24"/>
        </w:rPr>
        <w:t xml:space="preserve"> </w:t>
      </w:r>
      <w:r w:rsidR="007A2FD6" w:rsidRPr="00850950">
        <w:rPr>
          <w:rFonts w:ascii="Times New Roman" w:eastAsia="Calibri" w:hAnsi="Times New Roman" w:cs="Times New Roman"/>
          <w:szCs w:val="24"/>
        </w:rPr>
        <w:t xml:space="preserve">witness, or the accommodation for disabilities. </w:t>
      </w:r>
    </w:p>
    <w:p w14:paraId="34F90F22" w14:textId="51C663C4" w:rsidR="000B42D9" w:rsidRPr="00850950" w:rsidRDefault="000B42D9" w:rsidP="003A63F4">
      <w:pPr>
        <w:spacing w:after="0" w:line="240" w:lineRule="auto"/>
        <w:ind w:left="720" w:hanging="720"/>
        <w:rPr>
          <w:rFonts w:ascii="Times New Roman" w:hAnsi="Times New Roman" w:cs="Times New Roman"/>
          <w:szCs w:val="24"/>
        </w:rPr>
      </w:pPr>
    </w:p>
    <w:p w14:paraId="42EE3CEE" w14:textId="2016F4EF" w:rsidR="000B42D9" w:rsidRPr="00850950" w:rsidRDefault="000B42D9" w:rsidP="00985A84">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t>(2)</w:t>
      </w:r>
      <w:r w:rsidRPr="00850950">
        <w:rPr>
          <w:rFonts w:ascii="Times New Roman" w:hAnsi="Times New Roman" w:cs="Times New Roman"/>
          <w:szCs w:val="24"/>
        </w:rPr>
        <w:tab/>
        <w:t>Report.</w:t>
      </w:r>
      <w:r w:rsidR="00985A84" w:rsidRPr="00850950">
        <w:rPr>
          <w:rFonts w:ascii="Times New Roman" w:hAnsi="Times New Roman" w:cs="Times New Roman"/>
          <w:szCs w:val="24"/>
        </w:rPr>
        <w:t xml:space="preserve"> </w:t>
      </w:r>
      <w:r w:rsidRPr="00850950">
        <w:rPr>
          <w:rFonts w:ascii="Times New Roman" w:hAnsi="Times New Roman" w:cs="Times New Roman"/>
          <w:szCs w:val="24"/>
        </w:rPr>
        <w:t xml:space="preserve"> </w:t>
      </w:r>
      <w:r w:rsidR="00BE6638" w:rsidRPr="00850950">
        <w:rPr>
          <w:rFonts w:ascii="Times New Roman" w:hAnsi="Times New Roman" w:cs="Times New Roman"/>
          <w:szCs w:val="24"/>
        </w:rPr>
        <w:t>Information, however received, alleging sexual harassment as</w:t>
      </w:r>
      <w:r w:rsidR="00985A84" w:rsidRPr="00850950">
        <w:rPr>
          <w:rFonts w:ascii="Times New Roman" w:hAnsi="Times New Roman" w:cs="Times New Roman"/>
          <w:szCs w:val="24"/>
        </w:rPr>
        <w:t xml:space="preserve"> </w:t>
      </w:r>
      <w:r w:rsidR="00BE6638" w:rsidRPr="00850950">
        <w:rPr>
          <w:rFonts w:ascii="Times New Roman" w:hAnsi="Times New Roman" w:cs="Times New Roman"/>
          <w:szCs w:val="24"/>
        </w:rPr>
        <w:t>defined in this policy and provided to a person with the authority to initiate</w:t>
      </w:r>
      <w:r w:rsidR="00985A84" w:rsidRPr="00850950">
        <w:rPr>
          <w:rFonts w:ascii="Times New Roman" w:hAnsi="Times New Roman" w:cs="Times New Roman"/>
          <w:szCs w:val="24"/>
        </w:rPr>
        <w:t xml:space="preserve"> </w:t>
      </w:r>
      <w:r w:rsidR="00BE6638" w:rsidRPr="00850950">
        <w:rPr>
          <w:rFonts w:ascii="Times New Roman" w:hAnsi="Times New Roman" w:cs="Times New Roman"/>
          <w:szCs w:val="24"/>
        </w:rPr>
        <w:t>corrective action.  A report may lead to further action, including the filing</w:t>
      </w:r>
      <w:r w:rsidR="00985A84" w:rsidRPr="00850950">
        <w:rPr>
          <w:rFonts w:ascii="Times New Roman" w:hAnsi="Times New Roman" w:cs="Times New Roman"/>
          <w:szCs w:val="24"/>
        </w:rPr>
        <w:t xml:space="preserve"> </w:t>
      </w:r>
      <w:r w:rsidR="00BE6638" w:rsidRPr="00850950">
        <w:rPr>
          <w:rFonts w:ascii="Times New Roman" w:hAnsi="Times New Roman" w:cs="Times New Roman"/>
          <w:szCs w:val="24"/>
        </w:rPr>
        <w:t>of a</w:t>
      </w:r>
      <w:r w:rsidR="00985A84" w:rsidRPr="00850950">
        <w:rPr>
          <w:rFonts w:ascii="Times New Roman" w:hAnsi="Times New Roman" w:cs="Times New Roman"/>
          <w:szCs w:val="24"/>
        </w:rPr>
        <w:t xml:space="preserve"> </w:t>
      </w:r>
      <w:r w:rsidR="00BE6638" w:rsidRPr="00850950">
        <w:rPr>
          <w:rFonts w:ascii="Times New Roman" w:hAnsi="Times New Roman" w:cs="Times New Roman"/>
          <w:szCs w:val="24"/>
        </w:rPr>
        <w:t>formal complaint</w:t>
      </w:r>
      <w:r w:rsidR="00011272" w:rsidRPr="00850950">
        <w:rPr>
          <w:rFonts w:ascii="Times New Roman" w:hAnsi="Times New Roman" w:cs="Times New Roman"/>
          <w:szCs w:val="24"/>
        </w:rPr>
        <w:t>,</w:t>
      </w:r>
      <w:r w:rsidR="00BE6638" w:rsidRPr="00850950">
        <w:rPr>
          <w:rFonts w:ascii="Times New Roman" w:hAnsi="Times New Roman" w:cs="Times New Roman"/>
          <w:szCs w:val="24"/>
        </w:rPr>
        <w:t xml:space="preserve"> depending on the alleged facts and circumstance.</w:t>
      </w:r>
      <w:r w:rsidR="00C3378C" w:rsidRPr="00850950">
        <w:rPr>
          <w:rFonts w:ascii="Times New Roman" w:hAnsi="Times New Roman" w:cs="Times New Roman"/>
          <w:szCs w:val="24"/>
        </w:rPr>
        <w:t xml:space="preserve">  The university encourages individuals to report any allegations as defined in this policy.  A report may be submitted by mail, email, in person, by telephone or electronically at </w:t>
      </w:r>
      <w:hyperlink r:id="rId8" w:history="1">
        <w:r w:rsidR="00850950" w:rsidRPr="00D6508D">
          <w:rPr>
            <w:rStyle w:val="Hyperlink"/>
            <w:rFonts w:ascii="Times New Roman" w:hAnsi="Times New Roman" w:cs="Times New Roman"/>
            <w:szCs w:val="24"/>
          </w:rPr>
          <w:t>TitleIX@ysu.edu</w:t>
        </w:r>
      </w:hyperlink>
      <w:r w:rsidR="0047597C" w:rsidRPr="00850950">
        <w:rPr>
          <w:rFonts w:ascii="Times New Roman" w:hAnsi="Times New Roman" w:cs="Times New Roman"/>
          <w:szCs w:val="24"/>
        </w:rPr>
        <w:t>.</w:t>
      </w:r>
      <w:r w:rsidR="00BE6638" w:rsidRPr="00850950">
        <w:rPr>
          <w:rFonts w:ascii="Times New Roman" w:hAnsi="Times New Roman" w:cs="Times New Roman"/>
          <w:szCs w:val="24"/>
        </w:rPr>
        <w:t xml:space="preserve"> </w:t>
      </w:r>
    </w:p>
    <w:p w14:paraId="02E01E78" w14:textId="6AFD8E19" w:rsidR="007A2FD6" w:rsidRPr="00850950" w:rsidRDefault="007A2FD6" w:rsidP="007A2FD6">
      <w:pPr>
        <w:spacing w:after="0" w:line="240" w:lineRule="auto"/>
        <w:ind w:left="1440" w:hanging="720"/>
        <w:rPr>
          <w:rFonts w:ascii="Times New Roman" w:hAnsi="Times New Roman" w:cs="Times New Roman"/>
          <w:szCs w:val="24"/>
        </w:rPr>
      </w:pPr>
    </w:p>
    <w:p w14:paraId="427952FB" w14:textId="07DA9E5F" w:rsidR="004649FA" w:rsidRPr="00850950" w:rsidRDefault="007A2FD6" w:rsidP="00985A84">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t>(</w:t>
      </w:r>
      <w:r w:rsidR="006119A4" w:rsidRPr="00850950">
        <w:rPr>
          <w:rFonts w:ascii="Times New Roman" w:hAnsi="Times New Roman" w:cs="Times New Roman"/>
          <w:szCs w:val="24"/>
        </w:rPr>
        <w:t>3</w:t>
      </w:r>
      <w:r w:rsidRPr="00850950">
        <w:rPr>
          <w:rFonts w:ascii="Times New Roman" w:hAnsi="Times New Roman" w:cs="Times New Roman"/>
          <w:szCs w:val="24"/>
        </w:rPr>
        <w:t>)</w:t>
      </w:r>
      <w:r w:rsidRPr="00850950">
        <w:rPr>
          <w:rFonts w:ascii="Times New Roman" w:hAnsi="Times New Roman" w:cs="Times New Roman"/>
          <w:szCs w:val="24"/>
        </w:rPr>
        <w:tab/>
        <w:t xml:space="preserve">Formal complaint. </w:t>
      </w:r>
      <w:r w:rsidR="00985A84" w:rsidRPr="00850950">
        <w:rPr>
          <w:rFonts w:ascii="Times New Roman" w:hAnsi="Times New Roman" w:cs="Times New Roman"/>
          <w:szCs w:val="24"/>
        </w:rPr>
        <w:t xml:space="preserve"> </w:t>
      </w:r>
      <w:r w:rsidR="004649FA" w:rsidRPr="00850950">
        <w:rPr>
          <w:rFonts w:ascii="Times New Roman" w:hAnsi="Times New Roman" w:cs="Times New Roman"/>
          <w:szCs w:val="24"/>
        </w:rPr>
        <w:t xml:space="preserve">A formal </w:t>
      </w:r>
      <w:r w:rsidR="004649FA" w:rsidRPr="00850950">
        <w:rPr>
          <w:rFonts w:ascii="Times New Roman" w:eastAsia="Calibri" w:hAnsi="Times New Roman" w:cs="Times New Roman"/>
          <w:szCs w:val="24"/>
        </w:rPr>
        <w:t>complaint is a verbal or written account which</w:t>
      </w:r>
      <w:r w:rsidR="00985A84" w:rsidRPr="00850950">
        <w:rPr>
          <w:rFonts w:ascii="Times New Roman" w:eastAsia="Calibri" w:hAnsi="Times New Roman" w:cs="Times New Roman"/>
          <w:szCs w:val="24"/>
        </w:rPr>
        <w:t xml:space="preserve"> </w:t>
      </w:r>
      <w:r w:rsidR="004649FA" w:rsidRPr="00850950">
        <w:rPr>
          <w:rFonts w:ascii="Times New Roman" w:eastAsia="Calibri" w:hAnsi="Times New Roman" w:cs="Times New Roman"/>
          <w:szCs w:val="24"/>
        </w:rPr>
        <w:t>alleges a conduct which could violate this policy and is made to a person</w:t>
      </w:r>
      <w:r w:rsidR="00985A84" w:rsidRPr="00850950">
        <w:rPr>
          <w:rFonts w:ascii="Times New Roman" w:eastAsia="Calibri" w:hAnsi="Times New Roman" w:cs="Times New Roman"/>
          <w:szCs w:val="24"/>
        </w:rPr>
        <w:t xml:space="preserve"> </w:t>
      </w:r>
      <w:r w:rsidR="004649FA" w:rsidRPr="00850950">
        <w:rPr>
          <w:rFonts w:ascii="Times New Roman" w:eastAsia="Calibri" w:hAnsi="Times New Roman" w:cs="Times New Roman"/>
          <w:szCs w:val="24"/>
        </w:rPr>
        <w:t>with</w:t>
      </w:r>
      <w:r w:rsidR="00985A84" w:rsidRPr="00850950">
        <w:rPr>
          <w:rFonts w:ascii="Times New Roman" w:eastAsia="Calibri" w:hAnsi="Times New Roman" w:cs="Times New Roman"/>
          <w:szCs w:val="24"/>
        </w:rPr>
        <w:t xml:space="preserve"> </w:t>
      </w:r>
      <w:r w:rsidR="004649FA" w:rsidRPr="00850950">
        <w:rPr>
          <w:rFonts w:ascii="Times New Roman" w:eastAsia="Calibri" w:hAnsi="Times New Roman" w:cs="Times New Roman"/>
          <w:szCs w:val="24"/>
        </w:rPr>
        <w:t xml:space="preserve">authority to initiate corrective action.  A complaint may be </w:t>
      </w:r>
      <w:r w:rsidR="000B42D9" w:rsidRPr="00850950">
        <w:rPr>
          <w:rFonts w:ascii="Times New Roman" w:eastAsia="Calibri" w:hAnsi="Times New Roman" w:cs="Times New Roman"/>
          <w:szCs w:val="24"/>
        </w:rPr>
        <w:t>submitted</w:t>
      </w:r>
      <w:r w:rsidR="00985A84" w:rsidRPr="00850950">
        <w:rPr>
          <w:rFonts w:ascii="Times New Roman" w:eastAsia="Calibri" w:hAnsi="Times New Roman" w:cs="Times New Roman"/>
          <w:szCs w:val="24"/>
        </w:rPr>
        <w:t xml:space="preserve"> </w:t>
      </w:r>
      <w:r w:rsidR="004649FA" w:rsidRPr="00850950">
        <w:rPr>
          <w:rFonts w:ascii="Times New Roman" w:eastAsia="Calibri" w:hAnsi="Times New Roman" w:cs="Times New Roman"/>
          <w:szCs w:val="24"/>
        </w:rPr>
        <w:t xml:space="preserve">by mail, email, in person, by telephone or electronically at </w:t>
      </w:r>
      <w:hyperlink r:id="rId9" w:history="1">
        <w:r w:rsidR="00850950" w:rsidRPr="00D6508D">
          <w:rPr>
            <w:rStyle w:val="Hyperlink"/>
            <w:rFonts w:ascii="Times New Roman" w:hAnsi="Times New Roman" w:cs="Times New Roman"/>
            <w:szCs w:val="24"/>
          </w:rPr>
          <w:t>TitleIX@ysu.edu</w:t>
        </w:r>
      </w:hyperlink>
      <w:r w:rsidR="004649FA" w:rsidRPr="00850950">
        <w:rPr>
          <w:rFonts w:ascii="Times New Roman" w:hAnsi="Times New Roman" w:cs="Times New Roman"/>
          <w:szCs w:val="24"/>
        </w:rPr>
        <w:t xml:space="preserve">. </w:t>
      </w:r>
    </w:p>
    <w:p w14:paraId="526BBBBA" w14:textId="0A0DA3FE" w:rsidR="00D11979" w:rsidRPr="00850950" w:rsidRDefault="00D11979" w:rsidP="004649FA">
      <w:pPr>
        <w:spacing w:after="0" w:line="240" w:lineRule="auto"/>
        <w:ind w:left="720" w:hanging="720"/>
        <w:rPr>
          <w:rFonts w:ascii="Times New Roman" w:hAnsi="Times New Roman" w:cs="Times New Roman"/>
          <w:szCs w:val="24"/>
        </w:rPr>
      </w:pPr>
    </w:p>
    <w:p w14:paraId="72BEFB71" w14:textId="7EDC1F07" w:rsidR="00250557" w:rsidRPr="00850950" w:rsidRDefault="00D11979" w:rsidP="003931D9">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t>(</w:t>
      </w:r>
      <w:r w:rsidR="006119A4" w:rsidRPr="00850950">
        <w:rPr>
          <w:rFonts w:ascii="Times New Roman" w:hAnsi="Times New Roman" w:cs="Times New Roman"/>
          <w:szCs w:val="24"/>
        </w:rPr>
        <w:t>4</w:t>
      </w:r>
      <w:r w:rsidRPr="00850950">
        <w:rPr>
          <w:rFonts w:ascii="Times New Roman" w:hAnsi="Times New Roman" w:cs="Times New Roman"/>
          <w:szCs w:val="24"/>
        </w:rPr>
        <w:t>)</w:t>
      </w:r>
      <w:r w:rsidRPr="00850950">
        <w:rPr>
          <w:rFonts w:ascii="Times New Roman" w:hAnsi="Times New Roman" w:cs="Times New Roman"/>
          <w:szCs w:val="24"/>
        </w:rPr>
        <w:tab/>
        <w:t xml:space="preserve">Notice. </w:t>
      </w:r>
    </w:p>
    <w:p w14:paraId="41EEFE28" w14:textId="77777777" w:rsidR="00250557" w:rsidRPr="00850950" w:rsidRDefault="00250557" w:rsidP="00D11979">
      <w:pPr>
        <w:spacing w:after="0" w:line="240" w:lineRule="auto"/>
        <w:ind w:left="720" w:hanging="720"/>
        <w:rPr>
          <w:rFonts w:ascii="Times New Roman" w:hAnsi="Times New Roman" w:cs="Times New Roman"/>
          <w:szCs w:val="24"/>
        </w:rPr>
      </w:pPr>
    </w:p>
    <w:p w14:paraId="5CEAA778" w14:textId="735555CF" w:rsidR="00D11979" w:rsidRPr="00850950" w:rsidRDefault="00250557" w:rsidP="00985A84">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lastRenderedPageBreak/>
        <w:t>(a)</w:t>
      </w:r>
      <w:r w:rsidRPr="00850950">
        <w:rPr>
          <w:rFonts w:ascii="Times New Roman" w:hAnsi="Times New Roman" w:cs="Times New Roman"/>
          <w:szCs w:val="24"/>
        </w:rPr>
        <w:tab/>
      </w:r>
      <w:r w:rsidR="00D11979" w:rsidRPr="00850950">
        <w:rPr>
          <w:rFonts w:ascii="Times New Roman" w:hAnsi="Times New Roman" w:cs="Times New Roman"/>
          <w:szCs w:val="24"/>
        </w:rPr>
        <w:t>Upon receipt of a formal complaint, the university shall provide the</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 xml:space="preserve">following written notice to the parties who are known: </w:t>
      </w:r>
      <w:r w:rsidR="00011272" w:rsidRPr="00850950">
        <w:rPr>
          <w:rFonts w:ascii="Times New Roman" w:hAnsi="Times New Roman" w:cs="Times New Roman"/>
          <w:szCs w:val="24"/>
        </w:rPr>
        <w:t xml:space="preserve"> </w:t>
      </w:r>
      <w:r w:rsidR="00D11979" w:rsidRPr="00850950">
        <w:rPr>
          <w:rFonts w:ascii="Times New Roman" w:hAnsi="Times New Roman" w:cs="Times New Roman"/>
          <w:szCs w:val="24"/>
        </w:rPr>
        <w:t>notice of this</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grievance</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process, including any informal resolution process; and</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notice of the allegations of</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 xml:space="preserve">sexual harassment </w:t>
      </w:r>
      <w:r w:rsidR="00BE6638" w:rsidRPr="00850950">
        <w:rPr>
          <w:rFonts w:ascii="Times New Roman" w:hAnsi="Times New Roman" w:cs="Times New Roman"/>
          <w:szCs w:val="24"/>
        </w:rPr>
        <w:t xml:space="preserve">as defined </w:t>
      </w:r>
      <w:r w:rsidR="004B7674" w:rsidRPr="00850950">
        <w:rPr>
          <w:rFonts w:ascii="Times New Roman" w:hAnsi="Times New Roman" w:cs="Times New Roman"/>
          <w:szCs w:val="24"/>
        </w:rPr>
        <w:t>in this policy</w:t>
      </w:r>
      <w:r w:rsidR="00BE6638" w:rsidRPr="00850950">
        <w:rPr>
          <w:rFonts w:ascii="Times New Roman" w:hAnsi="Times New Roman" w:cs="Times New Roman"/>
          <w:szCs w:val="24"/>
        </w:rPr>
        <w:t>,</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including sufficient details known at the time</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and with sufficient</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 xml:space="preserve">time to prepare a response before any initial interview. </w:t>
      </w:r>
    </w:p>
    <w:p w14:paraId="72A5D719" w14:textId="77777777" w:rsidR="00D11979" w:rsidRPr="00850950" w:rsidRDefault="00D11979" w:rsidP="00D11979">
      <w:pPr>
        <w:spacing w:after="0" w:line="240" w:lineRule="auto"/>
        <w:ind w:left="720" w:hanging="720"/>
        <w:rPr>
          <w:rFonts w:ascii="Times New Roman" w:hAnsi="Times New Roman" w:cs="Times New Roman"/>
          <w:szCs w:val="24"/>
        </w:rPr>
      </w:pPr>
    </w:p>
    <w:p w14:paraId="4858FD72" w14:textId="16EFE13F" w:rsidR="00D11979" w:rsidRPr="00850950" w:rsidRDefault="00250557" w:rsidP="00985A84">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(b)</w:t>
      </w:r>
      <w:r w:rsidRPr="00850950">
        <w:rPr>
          <w:rFonts w:ascii="Times New Roman" w:hAnsi="Times New Roman" w:cs="Times New Roman"/>
          <w:szCs w:val="24"/>
        </w:rPr>
        <w:tab/>
      </w:r>
      <w:r w:rsidR="00D11979" w:rsidRPr="00850950">
        <w:rPr>
          <w:rFonts w:ascii="Times New Roman" w:hAnsi="Times New Roman" w:cs="Times New Roman"/>
          <w:szCs w:val="24"/>
        </w:rPr>
        <w:t>If, in the course of an investigation, the university decides to</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investigate allegations about the complainant or respondent that are</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not included in the notice provided, the university shall provide</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notice of the</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additional allegations to the parties whose identities are</w:t>
      </w:r>
      <w:r w:rsidR="00985A84" w:rsidRPr="00850950">
        <w:rPr>
          <w:rFonts w:ascii="Times New Roman" w:hAnsi="Times New Roman" w:cs="Times New Roman"/>
          <w:szCs w:val="24"/>
        </w:rPr>
        <w:t xml:space="preserve"> </w:t>
      </w:r>
      <w:r w:rsidR="00D11979" w:rsidRPr="00850950">
        <w:rPr>
          <w:rFonts w:ascii="Times New Roman" w:hAnsi="Times New Roman" w:cs="Times New Roman"/>
          <w:szCs w:val="24"/>
        </w:rPr>
        <w:t>known.</w:t>
      </w:r>
    </w:p>
    <w:p w14:paraId="244B4556" w14:textId="77777777" w:rsidR="00985A84" w:rsidRPr="00850950" w:rsidRDefault="00985A84" w:rsidP="00D11979">
      <w:pPr>
        <w:spacing w:after="0" w:line="240" w:lineRule="auto"/>
        <w:ind w:left="1440" w:hanging="720"/>
        <w:rPr>
          <w:rFonts w:ascii="Times New Roman" w:hAnsi="Times New Roman" w:cs="Times New Roman"/>
          <w:szCs w:val="24"/>
        </w:rPr>
      </w:pPr>
    </w:p>
    <w:p w14:paraId="6731C777" w14:textId="5CF416F3" w:rsidR="006119A4" w:rsidRPr="00850950" w:rsidRDefault="00250557" w:rsidP="00985A84">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(c)</w:t>
      </w:r>
      <w:r w:rsidRPr="00850950">
        <w:rPr>
          <w:rFonts w:ascii="Times New Roman" w:hAnsi="Times New Roman" w:cs="Times New Roman"/>
          <w:szCs w:val="24"/>
        </w:rPr>
        <w:tab/>
      </w:r>
      <w:r w:rsidR="009436BE" w:rsidRPr="00850950">
        <w:rPr>
          <w:rFonts w:ascii="Times New Roman" w:hAnsi="Times New Roman" w:cs="Times New Roman"/>
          <w:szCs w:val="24"/>
        </w:rPr>
        <w:t xml:space="preserve">Notice to the university staff </w:t>
      </w:r>
      <w:r w:rsidR="004E604E" w:rsidRPr="00850950">
        <w:rPr>
          <w:rFonts w:ascii="Times New Roman" w:hAnsi="Times New Roman" w:cs="Times New Roman"/>
          <w:szCs w:val="24"/>
        </w:rPr>
        <w:t xml:space="preserve">listed </w:t>
      </w:r>
      <w:r w:rsidR="004B7674" w:rsidRPr="00850950">
        <w:rPr>
          <w:rFonts w:ascii="Times New Roman" w:hAnsi="Times New Roman" w:cs="Times New Roman"/>
          <w:szCs w:val="24"/>
        </w:rPr>
        <w:t>in this paragraph</w:t>
      </w:r>
      <w:r w:rsidR="00E83961" w:rsidRPr="00850950">
        <w:rPr>
          <w:rFonts w:ascii="Times New Roman" w:hAnsi="Times New Roman" w:cs="Times New Roman"/>
          <w:szCs w:val="24"/>
        </w:rPr>
        <w:t xml:space="preserve">, </w:t>
      </w:r>
      <w:r w:rsidR="009436BE" w:rsidRPr="00850950">
        <w:rPr>
          <w:rFonts w:ascii="Times New Roman" w:hAnsi="Times New Roman" w:cs="Times New Roman"/>
          <w:szCs w:val="24"/>
        </w:rPr>
        <w:t xml:space="preserve">of </w:t>
      </w:r>
      <w:r w:rsidR="00E83961" w:rsidRPr="00850950">
        <w:rPr>
          <w:rFonts w:ascii="Times New Roman" w:hAnsi="Times New Roman" w:cs="Times New Roman"/>
          <w:szCs w:val="24"/>
        </w:rPr>
        <w:t>sexual harassment or</w:t>
      </w:r>
      <w:r w:rsidR="00985A84" w:rsidRPr="00850950">
        <w:rPr>
          <w:rFonts w:ascii="Times New Roman" w:hAnsi="Times New Roman" w:cs="Times New Roman"/>
          <w:szCs w:val="24"/>
        </w:rPr>
        <w:t xml:space="preserve"> </w:t>
      </w:r>
      <w:r w:rsidR="00E83961" w:rsidRPr="00850950">
        <w:rPr>
          <w:rFonts w:ascii="Times New Roman" w:hAnsi="Times New Roman" w:cs="Times New Roman"/>
          <w:szCs w:val="24"/>
        </w:rPr>
        <w:t xml:space="preserve">allegation of sexual </w:t>
      </w:r>
      <w:r w:rsidR="006119A4" w:rsidRPr="00850950">
        <w:rPr>
          <w:rFonts w:ascii="Times New Roman" w:hAnsi="Times New Roman" w:cs="Times New Roman"/>
          <w:szCs w:val="24"/>
        </w:rPr>
        <w:t>harassment</w:t>
      </w:r>
      <w:r w:rsidR="004E604E" w:rsidRPr="00850950">
        <w:rPr>
          <w:rFonts w:ascii="Times New Roman" w:hAnsi="Times New Roman" w:cs="Times New Roman"/>
          <w:szCs w:val="24"/>
        </w:rPr>
        <w:t>, c</w:t>
      </w:r>
      <w:r w:rsidR="006119A4" w:rsidRPr="00850950">
        <w:rPr>
          <w:rFonts w:ascii="Times New Roman" w:hAnsi="Times New Roman" w:cs="Times New Roman"/>
          <w:szCs w:val="24"/>
        </w:rPr>
        <w:t>onstitutes</w:t>
      </w:r>
      <w:r w:rsidR="00E83961" w:rsidRPr="00850950">
        <w:rPr>
          <w:rFonts w:ascii="Times New Roman" w:hAnsi="Times New Roman" w:cs="Times New Roman"/>
          <w:szCs w:val="24"/>
        </w:rPr>
        <w:t xml:space="preserve"> actual notice to the</w:t>
      </w:r>
      <w:r w:rsidR="00985A84" w:rsidRPr="00850950">
        <w:rPr>
          <w:rFonts w:ascii="Times New Roman" w:hAnsi="Times New Roman" w:cs="Times New Roman"/>
          <w:szCs w:val="24"/>
        </w:rPr>
        <w:t xml:space="preserve"> </w:t>
      </w:r>
      <w:r w:rsidR="006119A4" w:rsidRPr="00850950">
        <w:rPr>
          <w:rFonts w:ascii="Times New Roman" w:hAnsi="Times New Roman" w:cs="Times New Roman"/>
          <w:szCs w:val="24"/>
        </w:rPr>
        <w:t>university</w:t>
      </w:r>
      <w:r w:rsidR="00985A84" w:rsidRPr="00850950">
        <w:rPr>
          <w:rFonts w:ascii="Times New Roman" w:hAnsi="Times New Roman" w:cs="Times New Roman"/>
          <w:szCs w:val="24"/>
        </w:rPr>
        <w:t xml:space="preserve"> </w:t>
      </w:r>
      <w:r w:rsidR="00E83961" w:rsidRPr="00850950">
        <w:rPr>
          <w:rFonts w:ascii="Times New Roman" w:hAnsi="Times New Roman" w:cs="Times New Roman"/>
          <w:szCs w:val="24"/>
        </w:rPr>
        <w:t>and triggers the university’s obligation to respond</w:t>
      </w:r>
      <w:r w:rsidR="004E604E" w:rsidRPr="00850950">
        <w:rPr>
          <w:rFonts w:ascii="Times New Roman" w:hAnsi="Times New Roman" w:cs="Times New Roman"/>
          <w:szCs w:val="24"/>
        </w:rPr>
        <w:t>.</w:t>
      </w:r>
    </w:p>
    <w:p w14:paraId="5346BD3D" w14:textId="45D40C56" w:rsidR="004649FA" w:rsidRPr="00850950" w:rsidRDefault="004649FA" w:rsidP="004649FA">
      <w:pPr>
        <w:spacing w:after="0" w:line="240" w:lineRule="auto"/>
        <w:ind w:left="1440" w:hanging="720"/>
        <w:rPr>
          <w:rFonts w:ascii="Times New Roman" w:eastAsia="Calibri" w:hAnsi="Times New Roman" w:cs="Times New Roman"/>
          <w:szCs w:val="24"/>
        </w:rPr>
      </w:pPr>
    </w:p>
    <w:p w14:paraId="5BD6BE13" w14:textId="2F425F44" w:rsidR="004649FA" w:rsidRPr="00850950" w:rsidRDefault="004649FA" w:rsidP="003931D9">
      <w:pPr>
        <w:spacing w:after="0" w:line="240" w:lineRule="auto"/>
        <w:ind w:left="288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6119A4" w:rsidRPr="00850950">
        <w:rPr>
          <w:rFonts w:ascii="Times New Roman" w:eastAsia="Calibri" w:hAnsi="Times New Roman" w:cs="Times New Roman"/>
          <w:szCs w:val="24"/>
        </w:rPr>
        <w:t>i</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t xml:space="preserve">Title IX coordinator and deputy </w:t>
      </w:r>
      <w:r w:rsidR="00CC5059">
        <w:rPr>
          <w:rFonts w:ascii="Times New Roman" w:eastAsia="Calibri" w:hAnsi="Times New Roman" w:cs="Times New Roman"/>
          <w:szCs w:val="24"/>
        </w:rPr>
        <w:t>title</w:t>
      </w:r>
      <w:r w:rsidR="00CC5059" w:rsidRPr="00850950">
        <w:rPr>
          <w:rFonts w:ascii="Times New Roman" w:eastAsia="Calibri" w:hAnsi="Times New Roman" w:cs="Times New Roman"/>
          <w:szCs w:val="24"/>
        </w:rPr>
        <w:t xml:space="preserve"> </w:t>
      </w:r>
      <w:r w:rsidRPr="00850950">
        <w:rPr>
          <w:rFonts w:ascii="Times New Roman" w:eastAsia="Calibri" w:hAnsi="Times New Roman" w:cs="Times New Roman"/>
          <w:szCs w:val="24"/>
        </w:rPr>
        <w:t>IX coordinators.</w:t>
      </w:r>
    </w:p>
    <w:p w14:paraId="5846D4D7" w14:textId="77777777" w:rsidR="004649FA" w:rsidRPr="00850950" w:rsidRDefault="004649FA" w:rsidP="003931D9">
      <w:pPr>
        <w:spacing w:after="0" w:line="240" w:lineRule="auto"/>
        <w:ind w:left="2880" w:hanging="720"/>
        <w:rPr>
          <w:rFonts w:ascii="Times New Roman" w:eastAsia="Calibri" w:hAnsi="Times New Roman" w:cs="Times New Roman"/>
          <w:szCs w:val="24"/>
        </w:rPr>
      </w:pPr>
    </w:p>
    <w:p w14:paraId="30601233" w14:textId="56CC46BE" w:rsidR="004649FA" w:rsidRPr="00850950" w:rsidRDefault="004649FA" w:rsidP="003931D9">
      <w:pPr>
        <w:spacing w:after="0" w:line="240" w:lineRule="auto"/>
        <w:ind w:left="288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6119A4" w:rsidRPr="00850950">
        <w:rPr>
          <w:rFonts w:ascii="Times New Roman" w:eastAsia="Calibri" w:hAnsi="Times New Roman" w:cs="Times New Roman"/>
          <w:szCs w:val="24"/>
        </w:rPr>
        <w:t>ii</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r>
      <w:r w:rsidR="009B7871">
        <w:rPr>
          <w:rFonts w:ascii="Times New Roman" w:eastAsia="Calibri" w:hAnsi="Times New Roman" w:cs="Times New Roman"/>
          <w:szCs w:val="24"/>
        </w:rPr>
        <w:t>Executive director</w:t>
      </w:r>
      <w:r w:rsidR="009B7871" w:rsidRPr="00850950">
        <w:rPr>
          <w:rFonts w:ascii="Times New Roman" w:eastAsia="Calibri" w:hAnsi="Times New Roman" w:cs="Times New Roman"/>
          <w:szCs w:val="24"/>
        </w:rPr>
        <w:t xml:space="preserve"> </w:t>
      </w:r>
      <w:r w:rsidRPr="00850950">
        <w:rPr>
          <w:rFonts w:ascii="Times New Roman" w:eastAsia="Calibri" w:hAnsi="Times New Roman" w:cs="Times New Roman"/>
          <w:szCs w:val="24"/>
        </w:rPr>
        <w:t>of equal opportunity</w:t>
      </w:r>
      <w:r w:rsidR="009B7871">
        <w:rPr>
          <w:rFonts w:ascii="Times New Roman" w:eastAsia="Calibri" w:hAnsi="Times New Roman" w:cs="Times New Roman"/>
          <w:szCs w:val="24"/>
        </w:rPr>
        <w:t>,</w:t>
      </w:r>
      <w:r w:rsidRPr="00850950">
        <w:rPr>
          <w:rFonts w:ascii="Times New Roman" w:eastAsia="Calibri" w:hAnsi="Times New Roman" w:cs="Times New Roman"/>
          <w:szCs w:val="24"/>
        </w:rPr>
        <w:t xml:space="preserve"> policy development</w:t>
      </w:r>
      <w:r w:rsidR="009B7871">
        <w:rPr>
          <w:rFonts w:ascii="Times New Roman" w:eastAsia="Calibri" w:hAnsi="Times New Roman" w:cs="Times New Roman"/>
          <w:szCs w:val="24"/>
        </w:rPr>
        <w:t xml:space="preserve"> and title IX</w:t>
      </w:r>
      <w:r w:rsidRPr="00850950">
        <w:rPr>
          <w:rFonts w:ascii="Times New Roman" w:eastAsia="Calibri" w:hAnsi="Times New Roman" w:cs="Times New Roman"/>
          <w:szCs w:val="24"/>
        </w:rPr>
        <w:t>.</w:t>
      </w:r>
    </w:p>
    <w:p w14:paraId="70A6FD0D" w14:textId="77777777" w:rsidR="004649FA" w:rsidRPr="00850950" w:rsidRDefault="004649FA" w:rsidP="003931D9">
      <w:pPr>
        <w:spacing w:after="0" w:line="240" w:lineRule="auto"/>
        <w:ind w:left="2880" w:hanging="720"/>
        <w:rPr>
          <w:rFonts w:ascii="Times New Roman" w:eastAsia="Calibri" w:hAnsi="Times New Roman" w:cs="Times New Roman"/>
          <w:szCs w:val="24"/>
        </w:rPr>
      </w:pPr>
    </w:p>
    <w:p w14:paraId="5146C359" w14:textId="6961C2A3" w:rsidR="004649FA" w:rsidRPr="00850950" w:rsidRDefault="004649FA" w:rsidP="003931D9">
      <w:pPr>
        <w:spacing w:after="0" w:line="240" w:lineRule="auto"/>
        <w:ind w:left="288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6119A4" w:rsidRPr="00850950">
        <w:rPr>
          <w:rFonts w:ascii="Times New Roman" w:eastAsia="Calibri" w:hAnsi="Times New Roman" w:cs="Times New Roman"/>
          <w:szCs w:val="24"/>
        </w:rPr>
        <w:t>iii</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t>Vice</w:t>
      </w:r>
      <w:r w:rsidR="00985A84" w:rsidRPr="00850950">
        <w:rPr>
          <w:rFonts w:ascii="Times New Roman" w:eastAsia="Calibri" w:hAnsi="Times New Roman" w:cs="Times New Roman"/>
          <w:szCs w:val="24"/>
        </w:rPr>
        <w:t xml:space="preserve"> </w:t>
      </w:r>
      <w:r w:rsidRPr="00850950">
        <w:rPr>
          <w:rFonts w:ascii="Times New Roman" w:eastAsia="Calibri" w:hAnsi="Times New Roman" w:cs="Times New Roman"/>
          <w:szCs w:val="24"/>
        </w:rPr>
        <w:t>presidents and associate vice</w:t>
      </w:r>
      <w:r w:rsidR="00985A84" w:rsidRPr="00850950">
        <w:rPr>
          <w:rFonts w:ascii="Times New Roman" w:eastAsia="Calibri" w:hAnsi="Times New Roman" w:cs="Times New Roman"/>
          <w:szCs w:val="24"/>
        </w:rPr>
        <w:t xml:space="preserve"> </w:t>
      </w:r>
      <w:r w:rsidRPr="00850950">
        <w:rPr>
          <w:rFonts w:ascii="Times New Roman" w:eastAsia="Calibri" w:hAnsi="Times New Roman" w:cs="Times New Roman"/>
          <w:szCs w:val="24"/>
        </w:rPr>
        <w:t>presidents.</w:t>
      </w:r>
    </w:p>
    <w:p w14:paraId="22C10F44" w14:textId="77777777" w:rsidR="004649FA" w:rsidRPr="00850950" w:rsidRDefault="004649FA" w:rsidP="003931D9">
      <w:pPr>
        <w:spacing w:after="0" w:line="240" w:lineRule="auto"/>
        <w:ind w:left="2880" w:hanging="720"/>
        <w:rPr>
          <w:rFonts w:ascii="Times New Roman" w:eastAsia="Calibri" w:hAnsi="Times New Roman" w:cs="Times New Roman"/>
          <w:szCs w:val="24"/>
        </w:rPr>
      </w:pPr>
    </w:p>
    <w:p w14:paraId="5D37569C" w14:textId="29EDD2F0" w:rsidR="004649FA" w:rsidRPr="00850950" w:rsidRDefault="004649FA" w:rsidP="003931D9">
      <w:pPr>
        <w:spacing w:after="0" w:line="240" w:lineRule="auto"/>
        <w:ind w:left="288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6119A4" w:rsidRPr="00850950">
        <w:rPr>
          <w:rFonts w:ascii="Times New Roman" w:eastAsia="Calibri" w:hAnsi="Times New Roman" w:cs="Times New Roman"/>
          <w:szCs w:val="24"/>
        </w:rPr>
        <w:t>iv</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t>Academic deans and chairpersons.</w:t>
      </w:r>
    </w:p>
    <w:p w14:paraId="5BD98F74" w14:textId="77777777" w:rsidR="00E676D8" w:rsidRPr="00850950" w:rsidRDefault="00E676D8" w:rsidP="003931D9">
      <w:pPr>
        <w:spacing w:after="0" w:line="240" w:lineRule="auto"/>
        <w:ind w:left="2880" w:hanging="720"/>
        <w:rPr>
          <w:rFonts w:ascii="Times New Roman" w:eastAsia="Calibri" w:hAnsi="Times New Roman" w:cs="Times New Roman"/>
          <w:szCs w:val="24"/>
        </w:rPr>
      </w:pPr>
    </w:p>
    <w:p w14:paraId="2F02955C" w14:textId="66D06184" w:rsidR="004649FA" w:rsidRPr="00850950" w:rsidRDefault="004649FA" w:rsidP="003931D9">
      <w:pPr>
        <w:spacing w:after="0" w:line="240" w:lineRule="auto"/>
        <w:ind w:left="288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6119A4" w:rsidRPr="00850950">
        <w:rPr>
          <w:rFonts w:ascii="Times New Roman" w:eastAsia="Calibri" w:hAnsi="Times New Roman" w:cs="Times New Roman"/>
          <w:szCs w:val="24"/>
        </w:rPr>
        <w:t>v</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t>Supervisors/managers.</w:t>
      </w:r>
    </w:p>
    <w:p w14:paraId="61E3875E" w14:textId="77777777" w:rsidR="00E676D8" w:rsidRPr="00850950" w:rsidRDefault="00E676D8" w:rsidP="003931D9">
      <w:pPr>
        <w:spacing w:after="0" w:line="240" w:lineRule="auto"/>
        <w:ind w:left="2880" w:hanging="720"/>
        <w:rPr>
          <w:rFonts w:ascii="Times New Roman" w:eastAsia="Calibri" w:hAnsi="Times New Roman" w:cs="Times New Roman"/>
          <w:szCs w:val="24"/>
        </w:rPr>
      </w:pPr>
    </w:p>
    <w:p w14:paraId="626022A2" w14:textId="430D0AE7" w:rsidR="004649FA" w:rsidRPr="00850950" w:rsidRDefault="004649FA" w:rsidP="003931D9">
      <w:pPr>
        <w:spacing w:after="0" w:line="240" w:lineRule="auto"/>
        <w:ind w:left="288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6119A4" w:rsidRPr="00850950">
        <w:rPr>
          <w:rFonts w:ascii="Times New Roman" w:eastAsia="Calibri" w:hAnsi="Times New Roman" w:cs="Times New Roman"/>
          <w:szCs w:val="24"/>
        </w:rPr>
        <w:t>vi</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t>Coaches and assistant coaches.</w:t>
      </w:r>
    </w:p>
    <w:p w14:paraId="240BED02" w14:textId="7890324D" w:rsidR="004649FA" w:rsidRPr="00850950" w:rsidRDefault="004649FA" w:rsidP="004649FA">
      <w:pPr>
        <w:spacing w:after="0" w:line="240" w:lineRule="auto"/>
        <w:ind w:left="1440" w:hanging="720"/>
        <w:rPr>
          <w:rFonts w:ascii="Times New Roman" w:eastAsia="Calibri" w:hAnsi="Times New Roman" w:cs="Times New Roman"/>
          <w:szCs w:val="24"/>
        </w:rPr>
      </w:pPr>
    </w:p>
    <w:p w14:paraId="425D619B" w14:textId="1DFCBDCE" w:rsidR="00397C86" w:rsidRPr="00850950" w:rsidRDefault="004649FA" w:rsidP="004649FA">
      <w:pPr>
        <w:spacing w:after="0" w:line="240" w:lineRule="auto"/>
        <w:ind w:left="1440" w:hanging="720"/>
        <w:rPr>
          <w:rFonts w:ascii="Times New Roman" w:hAnsi="Times New Roman" w:cs="Times New Roman"/>
          <w:szCs w:val="24"/>
        </w:rPr>
      </w:pPr>
      <w:r w:rsidRPr="00850950">
        <w:rPr>
          <w:rFonts w:ascii="Times New Roman" w:eastAsia="Calibri" w:hAnsi="Times New Roman" w:cs="Times New Roman"/>
          <w:szCs w:val="24"/>
        </w:rPr>
        <w:t>(</w:t>
      </w:r>
      <w:r w:rsidR="006119A4" w:rsidRPr="00850950">
        <w:rPr>
          <w:rFonts w:ascii="Times New Roman" w:eastAsia="Calibri" w:hAnsi="Times New Roman" w:cs="Times New Roman"/>
          <w:szCs w:val="24"/>
        </w:rPr>
        <w:t>5</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t xml:space="preserve">Consolidation of </w:t>
      </w:r>
      <w:r w:rsidR="00397C86" w:rsidRPr="00850950">
        <w:rPr>
          <w:rFonts w:ascii="Times New Roman" w:hAnsi="Times New Roman" w:cs="Times New Roman"/>
          <w:szCs w:val="24"/>
        </w:rPr>
        <w:t xml:space="preserve">formal complaints. </w:t>
      </w:r>
      <w:r w:rsidR="00985A84" w:rsidRPr="00850950">
        <w:rPr>
          <w:rFonts w:ascii="Times New Roman" w:hAnsi="Times New Roman" w:cs="Times New Roman"/>
          <w:szCs w:val="24"/>
        </w:rPr>
        <w:t xml:space="preserve"> </w:t>
      </w:r>
      <w:r w:rsidR="00397C86" w:rsidRPr="00850950">
        <w:rPr>
          <w:rFonts w:ascii="Times New Roman" w:hAnsi="Times New Roman" w:cs="Times New Roman"/>
          <w:szCs w:val="24"/>
        </w:rPr>
        <w:t>The university may</w:t>
      </w:r>
      <w:r w:rsidR="00200BB8" w:rsidRPr="00850950">
        <w:rPr>
          <w:rFonts w:ascii="Times New Roman" w:hAnsi="Times New Roman" w:cs="Times New Roman"/>
          <w:szCs w:val="24"/>
        </w:rPr>
        <w:t xml:space="preserve"> </w:t>
      </w:r>
      <w:r w:rsidRPr="00850950">
        <w:rPr>
          <w:rFonts w:ascii="Times New Roman" w:hAnsi="Times New Roman" w:cs="Times New Roman"/>
          <w:szCs w:val="24"/>
        </w:rPr>
        <w:t>c</w:t>
      </w:r>
      <w:r w:rsidR="00397C86" w:rsidRPr="00850950">
        <w:rPr>
          <w:rFonts w:ascii="Times New Roman" w:hAnsi="Times New Roman" w:cs="Times New Roman"/>
          <w:szCs w:val="24"/>
        </w:rPr>
        <w:t>onsolidate formal</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complaints as to allegations of sexual</w:t>
      </w:r>
      <w:r w:rsidR="00200BB8" w:rsidRPr="00850950">
        <w:rPr>
          <w:rFonts w:ascii="Times New Roman" w:hAnsi="Times New Roman" w:cs="Times New Roman"/>
          <w:szCs w:val="24"/>
        </w:rPr>
        <w:t xml:space="preserve"> </w:t>
      </w:r>
      <w:r w:rsidRPr="00850950">
        <w:rPr>
          <w:rFonts w:ascii="Times New Roman" w:hAnsi="Times New Roman" w:cs="Times New Roman"/>
          <w:szCs w:val="24"/>
        </w:rPr>
        <w:t>h</w:t>
      </w:r>
      <w:r w:rsidR="00397C86" w:rsidRPr="00850950">
        <w:rPr>
          <w:rFonts w:ascii="Times New Roman" w:hAnsi="Times New Roman" w:cs="Times New Roman"/>
          <w:szCs w:val="24"/>
        </w:rPr>
        <w:t>arassment against more than one</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respondent, or by more</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than one complainant against one or more</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respondents, or by</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one party against the other party, where the allegations</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of</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sexual harassment arise out of the same facts or circumstances.</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Where a grievance process involves more than one complainant or more than one</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 xml:space="preserve">respondent, references in this </w:t>
      </w:r>
      <w:r w:rsidRPr="00850950">
        <w:rPr>
          <w:rFonts w:ascii="Times New Roman" w:hAnsi="Times New Roman" w:cs="Times New Roman"/>
          <w:szCs w:val="24"/>
        </w:rPr>
        <w:t xml:space="preserve">policy </w:t>
      </w:r>
      <w:r w:rsidR="00397C86" w:rsidRPr="00850950">
        <w:rPr>
          <w:rFonts w:ascii="Times New Roman" w:hAnsi="Times New Roman" w:cs="Times New Roman"/>
          <w:szCs w:val="24"/>
        </w:rPr>
        <w:t>to the singular “party,”</w:t>
      </w:r>
      <w:r w:rsidR="00200BB8" w:rsidRPr="00850950">
        <w:rPr>
          <w:rFonts w:ascii="Times New Roman" w:hAnsi="Times New Roman" w:cs="Times New Roman"/>
          <w:szCs w:val="24"/>
        </w:rPr>
        <w:t xml:space="preserve"> </w:t>
      </w:r>
      <w:r w:rsidR="00397C86" w:rsidRPr="00850950">
        <w:rPr>
          <w:rFonts w:ascii="Times New Roman" w:hAnsi="Times New Roman" w:cs="Times New Roman"/>
          <w:szCs w:val="24"/>
        </w:rPr>
        <w:t>“complainant,” or “respondent” include the plural, as applicable.</w:t>
      </w:r>
    </w:p>
    <w:p w14:paraId="37D35D88" w14:textId="42B7EA2C" w:rsidR="00397C86" w:rsidRPr="00850950" w:rsidRDefault="00397C86" w:rsidP="00397C86">
      <w:pPr>
        <w:spacing w:after="0"/>
        <w:ind w:left="1440" w:hanging="720"/>
        <w:rPr>
          <w:rFonts w:ascii="Times New Roman" w:hAnsi="Times New Roman" w:cs="Times New Roman"/>
          <w:szCs w:val="24"/>
        </w:rPr>
      </w:pPr>
    </w:p>
    <w:p w14:paraId="542BC890" w14:textId="75C2BB77" w:rsidR="00250557" w:rsidRPr="00850950" w:rsidRDefault="004649FA" w:rsidP="00200BB8">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lastRenderedPageBreak/>
        <w:t>(</w:t>
      </w:r>
      <w:r w:rsidR="006119A4" w:rsidRPr="00850950">
        <w:rPr>
          <w:rFonts w:ascii="Times New Roman" w:hAnsi="Times New Roman" w:cs="Times New Roman"/>
          <w:szCs w:val="24"/>
        </w:rPr>
        <w:t>6</w:t>
      </w:r>
      <w:r w:rsidRPr="00850950">
        <w:rPr>
          <w:rFonts w:ascii="Times New Roman" w:hAnsi="Times New Roman" w:cs="Times New Roman"/>
          <w:szCs w:val="24"/>
        </w:rPr>
        <w:t>)</w:t>
      </w:r>
      <w:r w:rsidRPr="00850950">
        <w:rPr>
          <w:rFonts w:ascii="Times New Roman" w:hAnsi="Times New Roman" w:cs="Times New Roman"/>
          <w:szCs w:val="24"/>
        </w:rPr>
        <w:tab/>
      </w:r>
      <w:r w:rsidR="00397C86" w:rsidRPr="00850950">
        <w:rPr>
          <w:rFonts w:ascii="Times New Roman" w:hAnsi="Times New Roman" w:cs="Times New Roman"/>
          <w:szCs w:val="24"/>
        </w:rPr>
        <w:t xml:space="preserve">Dismissal of formal complaint. </w:t>
      </w:r>
      <w:r w:rsidR="00AC49EA" w:rsidRPr="00850950">
        <w:rPr>
          <w:rFonts w:ascii="Times New Roman" w:hAnsi="Times New Roman" w:cs="Times New Roman"/>
          <w:szCs w:val="24"/>
        </w:rPr>
        <w:t xml:space="preserve"> </w:t>
      </w:r>
      <w:r w:rsidR="000D7AEB" w:rsidRPr="00850950">
        <w:rPr>
          <w:rFonts w:ascii="Times New Roman" w:hAnsi="Times New Roman" w:cs="Times New Roman"/>
          <w:szCs w:val="24"/>
        </w:rPr>
        <w:t xml:space="preserve">The </w:t>
      </w:r>
      <w:r w:rsidR="00CC5059">
        <w:rPr>
          <w:rFonts w:ascii="Times New Roman" w:hAnsi="Times New Roman" w:cs="Times New Roman"/>
          <w:szCs w:val="24"/>
        </w:rPr>
        <w:t>title</w:t>
      </w:r>
      <w:r w:rsidR="00CC5059" w:rsidRPr="00850950">
        <w:rPr>
          <w:rFonts w:ascii="Times New Roman" w:hAnsi="Times New Roman" w:cs="Times New Roman"/>
          <w:szCs w:val="24"/>
        </w:rPr>
        <w:t xml:space="preserve"> </w:t>
      </w:r>
      <w:r w:rsidR="000D7AEB" w:rsidRPr="00850950">
        <w:rPr>
          <w:rFonts w:ascii="Times New Roman" w:hAnsi="Times New Roman" w:cs="Times New Roman"/>
          <w:szCs w:val="24"/>
        </w:rPr>
        <w:t>IX coordinator</w:t>
      </w:r>
      <w:r w:rsidR="00200BB8" w:rsidRPr="00850950">
        <w:rPr>
          <w:rFonts w:ascii="Times New Roman" w:hAnsi="Times New Roman" w:cs="Times New Roman"/>
          <w:szCs w:val="24"/>
        </w:rPr>
        <w:t xml:space="preserve"> </w:t>
      </w:r>
      <w:r w:rsidR="000D7AEB" w:rsidRPr="00850950">
        <w:rPr>
          <w:rFonts w:ascii="Times New Roman" w:hAnsi="Times New Roman" w:cs="Times New Roman"/>
          <w:szCs w:val="24"/>
        </w:rPr>
        <w:t>shall dismiss</w:t>
      </w:r>
      <w:r w:rsidR="00200BB8" w:rsidRPr="00850950">
        <w:rPr>
          <w:rFonts w:ascii="Times New Roman" w:hAnsi="Times New Roman" w:cs="Times New Roman"/>
          <w:szCs w:val="24"/>
        </w:rPr>
        <w:t xml:space="preserve"> </w:t>
      </w:r>
      <w:r w:rsidR="000D7AEB" w:rsidRPr="00850950">
        <w:rPr>
          <w:rFonts w:ascii="Times New Roman" w:hAnsi="Times New Roman" w:cs="Times New Roman"/>
          <w:szCs w:val="24"/>
        </w:rPr>
        <w:t>formal complaints that do not meet the</w:t>
      </w:r>
      <w:r w:rsidR="00200BB8" w:rsidRPr="00850950">
        <w:rPr>
          <w:rFonts w:ascii="Times New Roman" w:hAnsi="Times New Roman" w:cs="Times New Roman"/>
          <w:szCs w:val="24"/>
        </w:rPr>
        <w:t xml:space="preserve"> </w:t>
      </w:r>
      <w:r w:rsidR="000D7AEB" w:rsidRPr="00850950">
        <w:rPr>
          <w:rFonts w:ascii="Times New Roman" w:hAnsi="Times New Roman" w:cs="Times New Roman"/>
          <w:szCs w:val="24"/>
        </w:rPr>
        <w:t xml:space="preserve">following criteria.  </w:t>
      </w:r>
    </w:p>
    <w:p w14:paraId="33CE2965" w14:textId="77777777" w:rsidR="00250557" w:rsidRPr="00850950" w:rsidRDefault="00250557" w:rsidP="004649FA">
      <w:pPr>
        <w:spacing w:after="0" w:line="240" w:lineRule="auto"/>
        <w:ind w:left="720" w:hanging="720"/>
        <w:rPr>
          <w:rFonts w:ascii="Times New Roman" w:hAnsi="Times New Roman" w:cs="Times New Roman"/>
          <w:szCs w:val="24"/>
        </w:rPr>
      </w:pPr>
    </w:p>
    <w:p w14:paraId="1D4D0508" w14:textId="4F793241" w:rsidR="00250557" w:rsidRPr="00850950" w:rsidRDefault="00250557" w:rsidP="00CC5059">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(a)</w:t>
      </w:r>
      <w:r w:rsidRPr="00850950">
        <w:rPr>
          <w:rFonts w:ascii="Times New Roman" w:hAnsi="Times New Roman" w:cs="Times New Roman"/>
          <w:szCs w:val="24"/>
        </w:rPr>
        <w:tab/>
        <w:t>Mandatory dismissal.</w:t>
      </w:r>
    </w:p>
    <w:p w14:paraId="1BE594B4" w14:textId="77777777" w:rsidR="00250557" w:rsidRPr="00850950" w:rsidRDefault="00250557" w:rsidP="004649FA">
      <w:pPr>
        <w:spacing w:after="0" w:line="240" w:lineRule="auto"/>
        <w:ind w:left="720" w:hanging="720"/>
        <w:rPr>
          <w:rFonts w:ascii="Times New Roman" w:hAnsi="Times New Roman" w:cs="Times New Roman"/>
          <w:szCs w:val="24"/>
        </w:rPr>
      </w:pPr>
    </w:p>
    <w:p w14:paraId="09A1D995" w14:textId="48A35FE6" w:rsidR="000D7AEB" w:rsidRPr="00850950" w:rsidRDefault="00250557" w:rsidP="00200BB8">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w:t>
      </w:r>
      <w:r w:rsidRPr="00850950">
        <w:rPr>
          <w:rFonts w:ascii="Times New Roman" w:hAnsi="Times New Roman" w:cs="Times New Roman"/>
          <w:szCs w:val="24"/>
        </w:rPr>
        <w:tab/>
        <w:t xml:space="preserve">Would not constitute sexual harassment as </w:t>
      </w:r>
      <w:r w:rsidR="00286852" w:rsidRPr="00850950">
        <w:rPr>
          <w:rFonts w:ascii="Times New Roman" w:hAnsi="Times New Roman" w:cs="Times New Roman"/>
          <w:szCs w:val="24"/>
        </w:rPr>
        <w:t>defined</w:t>
      </w:r>
      <w:r w:rsidRPr="00850950">
        <w:rPr>
          <w:rFonts w:ascii="Times New Roman" w:hAnsi="Times New Roman" w:cs="Times New Roman"/>
          <w:szCs w:val="24"/>
        </w:rPr>
        <w:t xml:space="preserve"> in this</w:t>
      </w:r>
      <w:r w:rsidR="00200BB8" w:rsidRPr="00850950">
        <w:rPr>
          <w:rFonts w:ascii="Times New Roman" w:hAnsi="Times New Roman" w:cs="Times New Roman"/>
          <w:szCs w:val="24"/>
        </w:rPr>
        <w:t xml:space="preserve"> </w:t>
      </w:r>
      <w:r w:rsidRPr="00850950">
        <w:rPr>
          <w:rFonts w:ascii="Times New Roman" w:hAnsi="Times New Roman" w:cs="Times New Roman"/>
          <w:szCs w:val="24"/>
        </w:rPr>
        <w:t>policy</w:t>
      </w:r>
      <w:r w:rsidR="00AC49EA" w:rsidRPr="00850950">
        <w:rPr>
          <w:rFonts w:ascii="Times New Roman" w:hAnsi="Times New Roman" w:cs="Times New Roman"/>
          <w:szCs w:val="24"/>
        </w:rPr>
        <w:t>,</w:t>
      </w:r>
      <w:r w:rsidRPr="00850950">
        <w:rPr>
          <w:rFonts w:ascii="Times New Roman" w:hAnsi="Times New Roman" w:cs="Times New Roman"/>
          <w:szCs w:val="24"/>
        </w:rPr>
        <w:t xml:space="preserve"> even if proved.</w:t>
      </w:r>
    </w:p>
    <w:p w14:paraId="7997A146" w14:textId="4912F3BD" w:rsidR="00250557" w:rsidRPr="00850950" w:rsidRDefault="00250557" w:rsidP="00250557">
      <w:pPr>
        <w:spacing w:after="0" w:line="240" w:lineRule="auto"/>
        <w:ind w:left="720" w:hanging="720"/>
        <w:rPr>
          <w:rFonts w:ascii="Times New Roman" w:hAnsi="Times New Roman" w:cs="Times New Roman"/>
          <w:szCs w:val="24"/>
        </w:rPr>
      </w:pPr>
    </w:p>
    <w:p w14:paraId="771D767E" w14:textId="6BE10BD9" w:rsidR="00250557" w:rsidRPr="00850950" w:rsidRDefault="00250557" w:rsidP="00200BB8">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(ii)</w:t>
      </w:r>
      <w:r w:rsidRPr="00850950">
        <w:rPr>
          <w:rFonts w:ascii="Times New Roman" w:hAnsi="Times New Roman" w:cs="Times New Roman"/>
          <w:szCs w:val="24"/>
        </w:rPr>
        <w:tab/>
      </w:r>
      <w:r w:rsidR="00286852" w:rsidRPr="00850950">
        <w:rPr>
          <w:rFonts w:ascii="Times New Roman" w:hAnsi="Times New Roman" w:cs="Times New Roman"/>
          <w:szCs w:val="24"/>
        </w:rPr>
        <w:t>The alleged sexual harassment did not</w:t>
      </w:r>
      <w:r w:rsidRPr="00850950">
        <w:rPr>
          <w:rFonts w:ascii="Times New Roman" w:hAnsi="Times New Roman" w:cs="Times New Roman"/>
          <w:szCs w:val="24"/>
        </w:rPr>
        <w:t xml:space="preserve"> occur in the</w:t>
      </w:r>
      <w:r w:rsidR="00200BB8" w:rsidRPr="00850950">
        <w:rPr>
          <w:rFonts w:ascii="Times New Roman" w:hAnsi="Times New Roman" w:cs="Times New Roman"/>
          <w:szCs w:val="24"/>
        </w:rPr>
        <w:t xml:space="preserve"> </w:t>
      </w:r>
      <w:r w:rsidRPr="00850950">
        <w:rPr>
          <w:rFonts w:ascii="Times New Roman" w:hAnsi="Times New Roman" w:cs="Times New Roman"/>
          <w:szCs w:val="24"/>
        </w:rPr>
        <w:t>university’s education program or</w:t>
      </w:r>
      <w:r w:rsidR="00200BB8" w:rsidRPr="00850950">
        <w:rPr>
          <w:rFonts w:ascii="Times New Roman" w:hAnsi="Times New Roman" w:cs="Times New Roman"/>
          <w:szCs w:val="24"/>
        </w:rPr>
        <w:t xml:space="preserve"> </w:t>
      </w:r>
      <w:r w:rsidR="00286852" w:rsidRPr="00850950">
        <w:rPr>
          <w:rFonts w:ascii="Times New Roman" w:hAnsi="Times New Roman" w:cs="Times New Roman"/>
          <w:szCs w:val="24"/>
        </w:rPr>
        <w:t>activity</w:t>
      </w:r>
      <w:r w:rsidRPr="00850950">
        <w:rPr>
          <w:rFonts w:ascii="Times New Roman" w:hAnsi="Times New Roman" w:cs="Times New Roman"/>
          <w:szCs w:val="24"/>
        </w:rPr>
        <w:t>.</w:t>
      </w:r>
    </w:p>
    <w:p w14:paraId="6D5C8726" w14:textId="11B9C03B" w:rsidR="00250557" w:rsidRPr="00850950" w:rsidRDefault="00250557" w:rsidP="00250557">
      <w:pPr>
        <w:spacing w:after="0" w:line="240" w:lineRule="auto"/>
        <w:ind w:left="720" w:hanging="720"/>
        <w:rPr>
          <w:rFonts w:ascii="Times New Roman" w:hAnsi="Times New Roman" w:cs="Times New Roman"/>
          <w:szCs w:val="24"/>
        </w:rPr>
      </w:pPr>
    </w:p>
    <w:p w14:paraId="1E1061FD" w14:textId="7C36F6AC" w:rsidR="00250557" w:rsidRPr="00850950" w:rsidRDefault="00250557" w:rsidP="00CC5059">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(iii)</w:t>
      </w:r>
      <w:r w:rsidRPr="00850950">
        <w:rPr>
          <w:rFonts w:ascii="Times New Roman" w:hAnsi="Times New Roman" w:cs="Times New Roman"/>
          <w:szCs w:val="24"/>
        </w:rPr>
        <w:tab/>
      </w:r>
      <w:r w:rsidR="00286852" w:rsidRPr="00850950">
        <w:rPr>
          <w:rFonts w:ascii="Times New Roman" w:hAnsi="Times New Roman" w:cs="Times New Roman"/>
          <w:szCs w:val="24"/>
        </w:rPr>
        <w:t>The alleged conduct did not</w:t>
      </w:r>
      <w:r w:rsidRPr="00850950">
        <w:rPr>
          <w:rFonts w:ascii="Times New Roman" w:hAnsi="Times New Roman" w:cs="Times New Roman"/>
          <w:szCs w:val="24"/>
        </w:rPr>
        <w:t xml:space="preserve"> occur in the United States.</w:t>
      </w:r>
    </w:p>
    <w:p w14:paraId="08F0B9CD" w14:textId="1614987C" w:rsidR="00250557" w:rsidRPr="00850950" w:rsidRDefault="00250557" w:rsidP="00250557">
      <w:pPr>
        <w:spacing w:after="0" w:line="240" w:lineRule="auto"/>
        <w:ind w:left="720" w:hanging="720"/>
        <w:rPr>
          <w:rFonts w:ascii="Times New Roman" w:hAnsi="Times New Roman" w:cs="Times New Roman"/>
          <w:szCs w:val="24"/>
        </w:rPr>
      </w:pPr>
    </w:p>
    <w:p w14:paraId="2F2A8A90" w14:textId="5C32DF08" w:rsidR="00250557" w:rsidRPr="00850950" w:rsidRDefault="00250557" w:rsidP="00CC5059">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(b)</w:t>
      </w:r>
      <w:r w:rsidRPr="00850950">
        <w:rPr>
          <w:rFonts w:ascii="Times New Roman" w:hAnsi="Times New Roman" w:cs="Times New Roman"/>
          <w:szCs w:val="24"/>
        </w:rPr>
        <w:tab/>
      </w:r>
      <w:r w:rsidR="00286852" w:rsidRPr="00850950">
        <w:rPr>
          <w:rFonts w:ascii="Times New Roman" w:hAnsi="Times New Roman" w:cs="Times New Roman"/>
          <w:szCs w:val="24"/>
        </w:rPr>
        <w:t>Discretionary</w:t>
      </w:r>
      <w:r w:rsidRPr="00850950">
        <w:rPr>
          <w:rFonts w:ascii="Times New Roman" w:hAnsi="Times New Roman" w:cs="Times New Roman"/>
          <w:szCs w:val="24"/>
        </w:rPr>
        <w:t xml:space="preserve"> dismissal.</w:t>
      </w:r>
    </w:p>
    <w:p w14:paraId="560E58A0" w14:textId="7F6ACFDB" w:rsidR="00286852" w:rsidRPr="00850950" w:rsidRDefault="00286852" w:rsidP="00250557">
      <w:pPr>
        <w:spacing w:after="0" w:line="240" w:lineRule="auto"/>
        <w:ind w:left="720" w:hanging="720"/>
        <w:rPr>
          <w:rFonts w:ascii="Times New Roman" w:hAnsi="Times New Roman" w:cs="Times New Roman"/>
          <w:szCs w:val="24"/>
        </w:rPr>
      </w:pPr>
    </w:p>
    <w:p w14:paraId="3FB50DAD" w14:textId="1A2A3FDD" w:rsidR="00286852" w:rsidRPr="00850950" w:rsidRDefault="00286852" w:rsidP="00CC5059">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w:t>
      </w:r>
      <w:r w:rsidRPr="00850950">
        <w:rPr>
          <w:rFonts w:ascii="Times New Roman" w:hAnsi="Times New Roman" w:cs="Times New Roman"/>
          <w:szCs w:val="24"/>
        </w:rPr>
        <w:tab/>
        <w:t xml:space="preserve">Complainant notifies the </w:t>
      </w:r>
      <w:r w:rsidR="00D738DC">
        <w:rPr>
          <w:rFonts w:ascii="Times New Roman" w:hAnsi="Times New Roman" w:cs="Times New Roman"/>
          <w:szCs w:val="24"/>
        </w:rPr>
        <w:t>t</w:t>
      </w:r>
      <w:r w:rsidRPr="00850950">
        <w:rPr>
          <w:rFonts w:ascii="Times New Roman" w:hAnsi="Times New Roman" w:cs="Times New Roman"/>
          <w:szCs w:val="24"/>
        </w:rPr>
        <w:t xml:space="preserve">itle IX coordinator in </w:t>
      </w:r>
      <w:r w:rsidR="00C831C9" w:rsidRPr="00850950">
        <w:rPr>
          <w:rFonts w:ascii="Times New Roman" w:hAnsi="Times New Roman" w:cs="Times New Roman"/>
          <w:szCs w:val="24"/>
        </w:rPr>
        <w:t>writing</w:t>
      </w:r>
      <w:r w:rsidRPr="00850950">
        <w:rPr>
          <w:rFonts w:ascii="Times New Roman" w:hAnsi="Times New Roman" w:cs="Times New Roman"/>
          <w:szCs w:val="24"/>
        </w:rPr>
        <w:t xml:space="preserve"> that they would like to withdraw the formal complaint.</w:t>
      </w:r>
    </w:p>
    <w:p w14:paraId="0A72AB58" w14:textId="6C2406DD" w:rsidR="00286852" w:rsidRPr="00850950" w:rsidRDefault="00286852" w:rsidP="00250557">
      <w:pPr>
        <w:spacing w:after="0" w:line="240" w:lineRule="auto"/>
        <w:ind w:left="720" w:hanging="720"/>
        <w:rPr>
          <w:rFonts w:ascii="Times New Roman" w:hAnsi="Times New Roman" w:cs="Times New Roman"/>
          <w:szCs w:val="24"/>
        </w:rPr>
      </w:pPr>
    </w:p>
    <w:p w14:paraId="3D283975" w14:textId="0ADCFAA3" w:rsidR="00286852" w:rsidRPr="00850950" w:rsidRDefault="00286852" w:rsidP="00CC5059">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(ii)</w:t>
      </w:r>
      <w:r w:rsidRPr="00850950">
        <w:rPr>
          <w:rFonts w:ascii="Times New Roman" w:hAnsi="Times New Roman" w:cs="Times New Roman"/>
          <w:szCs w:val="24"/>
        </w:rPr>
        <w:tab/>
        <w:t>The respondent is no longer enrolled or employed by the</w:t>
      </w:r>
      <w:r w:rsidR="00CC5059">
        <w:rPr>
          <w:rFonts w:ascii="Times New Roman" w:hAnsi="Times New Roman" w:cs="Times New Roman"/>
          <w:szCs w:val="24"/>
        </w:rPr>
        <w:t xml:space="preserve"> </w:t>
      </w:r>
      <w:r w:rsidRPr="00850950">
        <w:rPr>
          <w:rFonts w:ascii="Times New Roman" w:hAnsi="Times New Roman" w:cs="Times New Roman"/>
          <w:szCs w:val="24"/>
        </w:rPr>
        <w:t>university.</w:t>
      </w:r>
    </w:p>
    <w:p w14:paraId="29C7C35E" w14:textId="6F9EC988" w:rsidR="00286852" w:rsidRPr="00850950" w:rsidRDefault="00286852" w:rsidP="00250557">
      <w:pPr>
        <w:spacing w:after="0" w:line="240" w:lineRule="auto"/>
        <w:ind w:left="720" w:hanging="720"/>
        <w:rPr>
          <w:rFonts w:ascii="Times New Roman" w:hAnsi="Times New Roman" w:cs="Times New Roman"/>
          <w:szCs w:val="24"/>
        </w:rPr>
      </w:pPr>
    </w:p>
    <w:p w14:paraId="39A66530" w14:textId="625B7070" w:rsidR="00286852" w:rsidRPr="00850950" w:rsidRDefault="00286852" w:rsidP="00CC5059">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(iii)</w:t>
      </w:r>
      <w:r w:rsidRPr="00850950">
        <w:rPr>
          <w:rFonts w:ascii="Times New Roman" w:hAnsi="Times New Roman" w:cs="Times New Roman"/>
          <w:szCs w:val="24"/>
        </w:rPr>
        <w:tab/>
        <w:t>Specific circumstances prevent the university from gathering sufficient evidence.</w:t>
      </w:r>
    </w:p>
    <w:p w14:paraId="11FAB779" w14:textId="5A5D675C" w:rsidR="00286852" w:rsidRPr="00850950" w:rsidRDefault="00286852" w:rsidP="00250557">
      <w:pPr>
        <w:spacing w:after="0" w:line="240" w:lineRule="auto"/>
        <w:ind w:left="720" w:hanging="720"/>
        <w:rPr>
          <w:rFonts w:ascii="Times New Roman" w:hAnsi="Times New Roman" w:cs="Times New Roman"/>
          <w:szCs w:val="24"/>
        </w:rPr>
      </w:pPr>
    </w:p>
    <w:p w14:paraId="4C531C6C" w14:textId="1A353618" w:rsidR="00286852" w:rsidRPr="00850950" w:rsidRDefault="00286852" w:rsidP="00200BB8">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(c)</w:t>
      </w:r>
      <w:r w:rsidRPr="00850950">
        <w:rPr>
          <w:rFonts w:ascii="Times New Roman" w:hAnsi="Times New Roman" w:cs="Times New Roman"/>
          <w:szCs w:val="24"/>
        </w:rPr>
        <w:tab/>
        <w:t>The dismissal of a formal complaint shall be done simultaneously</w:t>
      </w:r>
      <w:r w:rsidR="00200BB8" w:rsidRPr="00850950">
        <w:rPr>
          <w:rFonts w:ascii="Times New Roman" w:hAnsi="Times New Roman" w:cs="Times New Roman"/>
          <w:szCs w:val="24"/>
        </w:rPr>
        <w:t xml:space="preserve"> </w:t>
      </w:r>
      <w:r w:rsidRPr="00850950">
        <w:rPr>
          <w:rFonts w:ascii="Times New Roman" w:hAnsi="Times New Roman" w:cs="Times New Roman"/>
          <w:szCs w:val="24"/>
        </w:rPr>
        <w:t>and in writing to the parties.</w:t>
      </w:r>
    </w:p>
    <w:p w14:paraId="603F3943" w14:textId="74849F52" w:rsidR="00286852" w:rsidRPr="00850950" w:rsidRDefault="00286852" w:rsidP="00250557">
      <w:pPr>
        <w:spacing w:after="0" w:line="240" w:lineRule="auto"/>
        <w:ind w:left="720" w:hanging="720"/>
        <w:rPr>
          <w:rFonts w:ascii="Times New Roman" w:hAnsi="Times New Roman" w:cs="Times New Roman"/>
          <w:szCs w:val="24"/>
        </w:rPr>
      </w:pPr>
    </w:p>
    <w:p w14:paraId="6B13BD23" w14:textId="0F08A055" w:rsidR="00286852" w:rsidRPr="00850950" w:rsidRDefault="00286852" w:rsidP="00200BB8">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(d)</w:t>
      </w:r>
      <w:r w:rsidRPr="00850950">
        <w:rPr>
          <w:rFonts w:ascii="Times New Roman" w:hAnsi="Times New Roman" w:cs="Times New Roman"/>
          <w:szCs w:val="24"/>
        </w:rPr>
        <w:tab/>
        <w:t>A dismissal of a formal complaint may be appealed pursuant to</w:t>
      </w:r>
      <w:r w:rsidR="00200BB8" w:rsidRPr="00850950">
        <w:rPr>
          <w:rFonts w:ascii="Times New Roman" w:hAnsi="Times New Roman" w:cs="Times New Roman"/>
          <w:szCs w:val="24"/>
        </w:rPr>
        <w:t xml:space="preserve"> </w:t>
      </w:r>
      <w:r w:rsidR="00AC49EA" w:rsidRPr="00850950">
        <w:rPr>
          <w:rFonts w:ascii="Times New Roman" w:hAnsi="Times New Roman" w:cs="Times New Roman"/>
          <w:szCs w:val="24"/>
        </w:rPr>
        <w:t>paragraph</w:t>
      </w:r>
      <w:r w:rsidRPr="00850950">
        <w:rPr>
          <w:rFonts w:ascii="Times New Roman" w:hAnsi="Times New Roman" w:cs="Times New Roman"/>
          <w:szCs w:val="24"/>
        </w:rPr>
        <w:t xml:space="preserve"> (F) </w:t>
      </w:r>
      <w:r w:rsidR="00AC49EA" w:rsidRPr="00850950">
        <w:rPr>
          <w:rFonts w:ascii="Times New Roman" w:hAnsi="Times New Roman" w:cs="Times New Roman"/>
          <w:szCs w:val="24"/>
        </w:rPr>
        <w:t>of this rule</w:t>
      </w:r>
      <w:r w:rsidRPr="00850950">
        <w:rPr>
          <w:rFonts w:ascii="Times New Roman" w:hAnsi="Times New Roman" w:cs="Times New Roman"/>
          <w:szCs w:val="24"/>
        </w:rPr>
        <w:t>.</w:t>
      </w:r>
    </w:p>
    <w:p w14:paraId="4A07E26B" w14:textId="77777777" w:rsidR="00286852" w:rsidRPr="00850950" w:rsidRDefault="00286852" w:rsidP="00250557">
      <w:pPr>
        <w:spacing w:after="0" w:line="240" w:lineRule="auto"/>
        <w:ind w:left="720" w:hanging="720"/>
        <w:rPr>
          <w:rFonts w:ascii="Times New Roman" w:hAnsi="Times New Roman" w:cs="Times New Roman"/>
          <w:szCs w:val="24"/>
        </w:rPr>
      </w:pPr>
    </w:p>
    <w:p w14:paraId="43FE08B1" w14:textId="3FBA5CCF" w:rsidR="002B5771" w:rsidRPr="00850950" w:rsidRDefault="00286852" w:rsidP="00200BB8">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(e)</w:t>
      </w:r>
      <w:r w:rsidRPr="00850950">
        <w:rPr>
          <w:rFonts w:ascii="Times New Roman" w:hAnsi="Times New Roman" w:cs="Times New Roman"/>
          <w:szCs w:val="24"/>
        </w:rPr>
        <w:tab/>
      </w:r>
      <w:r w:rsidR="002B5771" w:rsidRPr="00850950">
        <w:rPr>
          <w:rFonts w:ascii="Times New Roman" w:hAnsi="Times New Roman" w:cs="Times New Roman"/>
          <w:szCs w:val="24"/>
        </w:rPr>
        <w:t>A formal complaint which is dismissed pursuant to this policy may</w:t>
      </w:r>
      <w:r w:rsidR="00200BB8" w:rsidRPr="00850950">
        <w:rPr>
          <w:rFonts w:ascii="Times New Roman" w:hAnsi="Times New Roman" w:cs="Times New Roman"/>
          <w:szCs w:val="24"/>
        </w:rPr>
        <w:t xml:space="preserve"> </w:t>
      </w:r>
      <w:r w:rsidR="002B5771" w:rsidRPr="00850950">
        <w:rPr>
          <w:rFonts w:ascii="Times New Roman" w:hAnsi="Times New Roman" w:cs="Times New Roman"/>
          <w:szCs w:val="24"/>
        </w:rPr>
        <w:t>be considered under a different university policy, such as 3356-2-</w:t>
      </w:r>
      <w:r w:rsidR="00A0321C">
        <w:rPr>
          <w:rFonts w:ascii="Times New Roman" w:hAnsi="Times New Roman" w:cs="Times New Roman"/>
          <w:szCs w:val="24"/>
        </w:rPr>
        <w:t>0</w:t>
      </w:r>
      <w:r w:rsidR="002B5771" w:rsidRPr="00850950">
        <w:rPr>
          <w:rFonts w:ascii="Times New Roman" w:hAnsi="Times New Roman" w:cs="Times New Roman"/>
          <w:szCs w:val="24"/>
        </w:rPr>
        <w:t>3</w:t>
      </w:r>
      <w:r w:rsidR="00AC49EA" w:rsidRPr="00850950">
        <w:rPr>
          <w:rFonts w:ascii="Times New Roman" w:hAnsi="Times New Roman" w:cs="Times New Roman"/>
          <w:szCs w:val="24"/>
        </w:rPr>
        <w:t>,</w:t>
      </w:r>
      <w:r w:rsidR="00200BB8" w:rsidRPr="00850950">
        <w:rPr>
          <w:rFonts w:ascii="Times New Roman" w:hAnsi="Times New Roman" w:cs="Times New Roman"/>
          <w:szCs w:val="24"/>
        </w:rPr>
        <w:t xml:space="preserve"> </w:t>
      </w:r>
      <w:r w:rsidR="00AC49EA" w:rsidRPr="00850950">
        <w:rPr>
          <w:rFonts w:ascii="Times New Roman" w:hAnsi="Times New Roman" w:cs="Times New Roman"/>
          <w:szCs w:val="24"/>
        </w:rPr>
        <w:t>“</w:t>
      </w:r>
      <w:r w:rsidR="002B5771" w:rsidRPr="00850950">
        <w:rPr>
          <w:rFonts w:ascii="Times New Roman" w:hAnsi="Times New Roman" w:cs="Times New Roman"/>
          <w:szCs w:val="24"/>
        </w:rPr>
        <w:t>Discrimination/harassment</w:t>
      </w:r>
      <w:r w:rsidR="00A0321C">
        <w:rPr>
          <w:rFonts w:ascii="Times New Roman" w:hAnsi="Times New Roman" w:cs="Times New Roman"/>
          <w:szCs w:val="24"/>
        </w:rPr>
        <w:t>,</w:t>
      </w:r>
      <w:r w:rsidR="00AC49EA" w:rsidRPr="00850950">
        <w:rPr>
          <w:rFonts w:ascii="Times New Roman" w:hAnsi="Times New Roman" w:cs="Times New Roman"/>
          <w:szCs w:val="24"/>
        </w:rPr>
        <w:t>”</w:t>
      </w:r>
      <w:r w:rsidR="002B5771" w:rsidRPr="00850950">
        <w:rPr>
          <w:rFonts w:ascii="Times New Roman" w:hAnsi="Times New Roman" w:cs="Times New Roman"/>
          <w:szCs w:val="24"/>
        </w:rPr>
        <w:t xml:space="preserve"> </w:t>
      </w:r>
      <w:r w:rsidR="00A0321C">
        <w:rPr>
          <w:rFonts w:ascii="Times New Roman" w:hAnsi="Times New Roman" w:cs="Times New Roman"/>
          <w:szCs w:val="24"/>
        </w:rPr>
        <w:t xml:space="preserve">rule 3356-2-03 of the Administrative Code </w:t>
      </w:r>
      <w:r w:rsidR="002B5771" w:rsidRPr="00850950">
        <w:rPr>
          <w:rFonts w:ascii="Times New Roman" w:hAnsi="Times New Roman" w:cs="Times New Roman"/>
          <w:szCs w:val="24"/>
        </w:rPr>
        <w:t>or 3356-7-04</w:t>
      </w:r>
      <w:r w:rsidR="00AC49EA" w:rsidRPr="00850950">
        <w:rPr>
          <w:rFonts w:ascii="Times New Roman" w:hAnsi="Times New Roman" w:cs="Times New Roman"/>
          <w:szCs w:val="24"/>
        </w:rPr>
        <w:t>,</w:t>
      </w:r>
      <w:r w:rsidR="002B5771" w:rsidRPr="00850950">
        <w:rPr>
          <w:rFonts w:ascii="Times New Roman" w:hAnsi="Times New Roman" w:cs="Times New Roman"/>
          <w:szCs w:val="24"/>
        </w:rPr>
        <w:t xml:space="preserve"> </w:t>
      </w:r>
      <w:r w:rsidR="00AC49EA" w:rsidRPr="00850950">
        <w:rPr>
          <w:rFonts w:ascii="Times New Roman" w:hAnsi="Times New Roman" w:cs="Times New Roman"/>
          <w:szCs w:val="24"/>
        </w:rPr>
        <w:t>“</w:t>
      </w:r>
      <w:r w:rsidR="002B5771" w:rsidRPr="00850950">
        <w:rPr>
          <w:rFonts w:ascii="Times New Roman" w:hAnsi="Times New Roman" w:cs="Times New Roman"/>
          <w:szCs w:val="24"/>
        </w:rPr>
        <w:t>Workplace and</w:t>
      </w:r>
      <w:r w:rsidR="00200BB8" w:rsidRPr="00850950">
        <w:rPr>
          <w:rFonts w:ascii="Times New Roman" w:hAnsi="Times New Roman" w:cs="Times New Roman"/>
          <w:szCs w:val="24"/>
        </w:rPr>
        <w:t xml:space="preserve"> </w:t>
      </w:r>
      <w:r w:rsidR="002B5771" w:rsidRPr="00850950">
        <w:rPr>
          <w:rFonts w:ascii="Times New Roman" w:hAnsi="Times New Roman" w:cs="Times New Roman"/>
          <w:szCs w:val="24"/>
        </w:rPr>
        <w:t>off-campus violence,</w:t>
      </w:r>
      <w:r w:rsidR="00200BB8" w:rsidRPr="00850950">
        <w:rPr>
          <w:rFonts w:ascii="Times New Roman" w:hAnsi="Times New Roman" w:cs="Times New Roman"/>
          <w:szCs w:val="24"/>
        </w:rPr>
        <w:t xml:space="preserve"> </w:t>
      </w:r>
      <w:r w:rsidR="002B5771" w:rsidRPr="00850950">
        <w:rPr>
          <w:rFonts w:ascii="Times New Roman" w:hAnsi="Times New Roman" w:cs="Times New Roman"/>
          <w:szCs w:val="24"/>
        </w:rPr>
        <w:t>threats, and disruptive behavior</w:t>
      </w:r>
      <w:r w:rsidR="00A0321C">
        <w:rPr>
          <w:rFonts w:ascii="Times New Roman" w:hAnsi="Times New Roman" w:cs="Times New Roman"/>
          <w:szCs w:val="24"/>
        </w:rPr>
        <w:t>,</w:t>
      </w:r>
      <w:r w:rsidR="00AC49EA" w:rsidRPr="00850950">
        <w:rPr>
          <w:rFonts w:ascii="Times New Roman" w:hAnsi="Times New Roman" w:cs="Times New Roman"/>
          <w:szCs w:val="24"/>
        </w:rPr>
        <w:t>”</w:t>
      </w:r>
      <w:r w:rsidR="00A0321C">
        <w:rPr>
          <w:rFonts w:ascii="Times New Roman" w:hAnsi="Times New Roman" w:cs="Times New Roman"/>
          <w:szCs w:val="24"/>
        </w:rPr>
        <w:t xml:space="preserve"> rule 3356-7-04 of the Administrative Code</w:t>
      </w:r>
      <w:r w:rsidRPr="00850950">
        <w:rPr>
          <w:rFonts w:ascii="Times New Roman" w:hAnsi="Times New Roman" w:cs="Times New Roman"/>
          <w:szCs w:val="24"/>
        </w:rPr>
        <w:t xml:space="preserve"> or under the</w:t>
      </w:r>
      <w:r w:rsidR="00200BB8" w:rsidRPr="00850950">
        <w:rPr>
          <w:rFonts w:ascii="Times New Roman" w:hAnsi="Times New Roman" w:cs="Times New Roman"/>
          <w:szCs w:val="24"/>
        </w:rPr>
        <w:t xml:space="preserve"> </w:t>
      </w:r>
      <w:r w:rsidRPr="00850950">
        <w:rPr>
          <w:rFonts w:ascii="Times New Roman" w:hAnsi="Times New Roman" w:cs="Times New Roman"/>
          <w:szCs w:val="24"/>
        </w:rPr>
        <w:t>student code of conduct</w:t>
      </w:r>
      <w:r w:rsidR="002B5771" w:rsidRPr="00850950">
        <w:rPr>
          <w:rFonts w:ascii="Times New Roman" w:hAnsi="Times New Roman" w:cs="Times New Roman"/>
          <w:szCs w:val="24"/>
        </w:rPr>
        <w:t>.</w:t>
      </w:r>
    </w:p>
    <w:p w14:paraId="344A7DCA" w14:textId="77777777" w:rsidR="002B5771" w:rsidRPr="00850950" w:rsidRDefault="002B5771" w:rsidP="002B5771">
      <w:pPr>
        <w:spacing w:after="0" w:line="240" w:lineRule="auto"/>
        <w:ind w:left="1440" w:hanging="720"/>
        <w:rPr>
          <w:rFonts w:ascii="Times New Roman" w:hAnsi="Times New Roman" w:cs="Times New Roman"/>
          <w:szCs w:val="24"/>
        </w:rPr>
      </w:pPr>
    </w:p>
    <w:p w14:paraId="576A97A9" w14:textId="6B4A2330" w:rsidR="000D7AEB" w:rsidRPr="00850950" w:rsidRDefault="000D7AEB" w:rsidP="002B5771">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t>(</w:t>
      </w:r>
      <w:r w:rsidR="006119A4" w:rsidRPr="00850950">
        <w:rPr>
          <w:rFonts w:ascii="Times New Roman" w:hAnsi="Times New Roman" w:cs="Times New Roman"/>
          <w:szCs w:val="24"/>
        </w:rPr>
        <w:t>7</w:t>
      </w:r>
      <w:r w:rsidRPr="00850950">
        <w:rPr>
          <w:rFonts w:ascii="Times New Roman" w:hAnsi="Times New Roman" w:cs="Times New Roman"/>
          <w:szCs w:val="24"/>
        </w:rPr>
        <w:t>)</w:t>
      </w:r>
      <w:r w:rsidRPr="00850950">
        <w:rPr>
          <w:rFonts w:ascii="Times New Roman" w:hAnsi="Times New Roman" w:cs="Times New Roman"/>
          <w:szCs w:val="24"/>
        </w:rPr>
        <w:tab/>
        <w:t xml:space="preserve">Informal resolution. </w:t>
      </w:r>
      <w:r w:rsidR="00200BB8" w:rsidRPr="00850950">
        <w:rPr>
          <w:rFonts w:ascii="Times New Roman" w:hAnsi="Times New Roman" w:cs="Times New Roman"/>
          <w:szCs w:val="24"/>
        </w:rPr>
        <w:t xml:space="preserve"> </w:t>
      </w:r>
      <w:r w:rsidRPr="00850950">
        <w:rPr>
          <w:rFonts w:ascii="Times New Roman" w:hAnsi="Times New Roman" w:cs="Times New Roman"/>
          <w:szCs w:val="24"/>
        </w:rPr>
        <w:t>At any time prior to reaching a determination</w:t>
      </w:r>
      <w:r w:rsidR="00200BB8" w:rsidRPr="00850950">
        <w:rPr>
          <w:rFonts w:ascii="Times New Roman" w:hAnsi="Times New Roman" w:cs="Times New Roman"/>
          <w:szCs w:val="24"/>
        </w:rPr>
        <w:t xml:space="preserve"> </w:t>
      </w:r>
      <w:r w:rsidRPr="00850950">
        <w:rPr>
          <w:rFonts w:ascii="Times New Roman" w:hAnsi="Times New Roman" w:cs="Times New Roman"/>
          <w:szCs w:val="24"/>
        </w:rPr>
        <w:t>regarding responsibility, the university may facilitate an informal resolution</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process, such as mediation, that does not involve a full investigation and adjudication.  </w:t>
      </w:r>
    </w:p>
    <w:p w14:paraId="1FCDB779" w14:textId="11CD498C" w:rsidR="000D7AEB" w:rsidRPr="00850950" w:rsidRDefault="000D7AEB" w:rsidP="000D7AEB">
      <w:pPr>
        <w:spacing w:before="240" w:line="240" w:lineRule="auto"/>
        <w:ind w:left="2160" w:hanging="720"/>
        <w:rPr>
          <w:rFonts w:ascii="Times New Roman" w:hAnsi="Times New Roman" w:cs="Times New Roman"/>
          <w:szCs w:val="24"/>
        </w:rPr>
      </w:pPr>
      <w:r w:rsidRPr="00850950">
        <w:rPr>
          <w:rFonts w:ascii="Times New Roman" w:hAnsi="Times New Roman" w:cs="Times New Roman"/>
          <w:szCs w:val="24"/>
        </w:rPr>
        <w:lastRenderedPageBreak/>
        <w:t>(a)</w:t>
      </w:r>
      <w:r w:rsidRPr="00850950">
        <w:rPr>
          <w:rFonts w:ascii="Times New Roman" w:hAnsi="Times New Roman" w:cs="Times New Roman"/>
          <w:szCs w:val="24"/>
        </w:rPr>
        <w:tab/>
        <w:t>Both parties’ voluntary, written consent to the informal resolution</w:t>
      </w:r>
      <w:r w:rsidR="00200BB8" w:rsidRPr="00850950">
        <w:rPr>
          <w:rFonts w:ascii="Times New Roman" w:hAnsi="Times New Roman" w:cs="Times New Roman"/>
          <w:szCs w:val="24"/>
        </w:rPr>
        <w:t xml:space="preserve"> </w:t>
      </w:r>
      <w:r w:rsidRPr="00850950">
        <w:rPr>
          <w:rFonts w:ascii="Times New Roman" w:hAnsi="Times New Roman" w:cs="Times New Roman"/>
          <w:szCs w:val="24"/>
        </w:rPr>
        <w:t>process is necessary.  At any time prior to agreeing to a resolution,</w:t>
      </w:r>
      <w:r w:rsidR="00200BB8" w:rsidRPr="00850950">
        <w:rPr>
          <w:rFonts w:ascii="Times New Roman" w:hAnsi="Times New Roman" w:cs="Times New Roman"/>
          <w:szCs w:val="24"/>
        </w:rPr>
        <w:t xml:space="preserve"> </w:t>
      </w:r>
      <w:r w:rsidRPr="00850950">
        <w:rPr>
          <w:rFonts w:ascii="Times New Roman" w:hAnsi="Times New Roman" w:cs="Times New Roman"/>
          <w:szCs w:val="24"/>
        </w:rPr>
        <w:t>any party has the right to withdraw from the informal resolution</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process and resume the grievance process with respect to the formal complaint. </w:t>
      </w:r>
    </w:p>
    <w:p w14:paraId="3C68D00C" w14:textId="3D99055F" w:rsidR="00397C86" w:rsidRPr="00850950" w:rsidRDefault="000D7AEB" w:rsidP="000D7AEB">
      <w:pPr>
        <w:spacing w:before="240" w:line="240" w:lineRule="auto"/>
        <w:ind w:left="2160" w:hanging="720"/>
        <w:rPr>
          <w:rFonts w:ascii="Times New Roman" w:hAnsi="Times New Roman" w:cs="Times New Roman"/>
          <w:szCs w:val="24"/>
        </w:rPr>
      </w:pPr>
      <w:r w:rsidRPr="00850950">
        <w:rPr>
          <w:rFonts w:ascii="Times New Roman" w:hAnsi="Times New Roman" w:cs="Times New Roman"/>
          <w:szCs w:val="24"/>
        </w:rPr>
        <w:t>(b)</w:t>
      </w:r>
      <w:r w:rsidRPr="00850950">
        <w:rPr>
          <w:rFonts w:ascii="Times New Roman" w:hAnsi="Times New Roman" w:cs="Times New Roman"/>
          <w:szCs w:val="24"/>
        </w:rPr>
        <w:tab/>
        <w:t>Informal resolution is not an option for resolving allegations that an</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employee </w:t>
      </w:r>
      <w:r w:rsidR="00286852" w:rsidRPr="00850950">
        <w:rPr>
          <w:rFonts w:ascii="Times New Roman" w:hAnsi="Times New Roman" w:cs="Times New Roman"/>
          <w:szCs w:val="24"/>
        </w:rPr>
        <w:t xml:space="preserve">or faculty member </w:t>
      </w:r>
      <w:r w:rsidRPr="00850950">
        <w:rPr>
          <w:rFonts w:ascii="Times New Roman" w:hAnsi="Times New Roman" w:cs="Times New Roman"/>
          <w:szCs w:val="24"/>
        </w:rPr>
        <w:t xml:space="preserve">sexually harassed a student. </w:t>
      </w:r>
    </w:p>
    <w:p w14:paraId="6D6103A5" w14:textId="4A9EB945" w:rsidR="000D7AEB" w:rsidRPr="00850950" w:rsidRDefault="000D7AEB" w:rsidP="00F40EAF">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t>(</w:t>
      </w:r>
      <w:r w:rsidR="00E83961" w:rsidRPr="00850950">
        <w:rPr>
          <w:rFonts w:ascii="Times New Roman" w:hAnsi="Times New Roman" w:cs="Times New Roman"/>
          <w:szCs w:val="24"/>
        </w:rPr>
        <w:t>8</w:t>
      </w:r>
      <w:r w:rsidRPr="00850950">
        <w:rPr>
          <w:rFonts w:ascii="Times New Roman" w:hAnsi="Times New Roman" w:cs="Times New Roman"/>
          <w:szCs w:val="24"/>
        </w:rPr>
        <w:t>)</w:t>
      </w:r>
      <w:r w:rsidRPr="00850950">
        <w:rPr>
          <w:rFonts w:ascii="Times New Roman" w:hAnsi="Times New Roman" w:cs="Times New Roman"/>
          <w:szCs w:val="24"/>
        </w:rPr>
        <w:tab/>
        <w:t xml:space="preserve">Investigation.  The </w:t>
      </w:r>
      <w:r w:rsidR="00CC5059">
        <w:rPr>
          <w:rFonts w:ascii="Times New Roman" w:hAnsi="Times New Roman" w:cs="Times New Roman"/>
          <w:szCs w:val="24"/>
        </w:rPr>
        <w:t>title</w:t>
      </w:r>
      <w:r w:rsidR="00CC5059" w:rsidRPr="00850950">
        <w:rPr>
          <w:rFonts w:ascii="Times New Roman" w:hAnsi="Times New Roman" w:cs="Times New Roman"/>
          <w:szCs w:val="24"/>
        </w:rPr>
        <w:t xml:space="preserve"> </w:t>
      </w:r>
      <w:r w:rsidRPr="00850950">
        <w:rPr>
          <w:rFonts w:ascii="Times New Roman" w:hAnsi="Times New Roman" w:cs="Times New Roman"/>
          <w:szCs w:val="24"/>
        </w:rPr>
        <w:t>IX coordinator or designee is responsible for</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investigating formal complaints which </w:t>
      </w:r>
      <w:r w:rsidR="00986AEC" w:rsidRPr="00850950">
        <w:rPr>
          <w:rFonts w:ascii="Times New Roman" w:hAnsi="Times New Roman" w:cs="Times New Roman"/>
          <w:szCs w:val="24"/>
        </w:rPr>
        <w:t xml:space="preserve">meet the criteria of this policy. </w:t>
      </w:r>
      <w:r w:rsidRPr="00850950">
        <w:rPr>
          <w:rFonts w:ascii="Times New Roman" w:hAnsi="Times New Roman" w:cs="Times New Roman"/>
          <w:szCs w:val="24"/>
        </w:rPr>
        <w:t xml:space="preserve">  </w:t>
      </w:r>
    </w:p>
    <w:p w14:paraId="5B993481" w14:textId="77777777" w:rsidR="00F40EAF" w:rsidRPr="00850950" w:rsidRDefault="00F40EAF" w:rsidP="00F40EAF">
      <w:pPr>
        <w:spacing w:after="0" w:line="240" w:lineRule="auto"/>
        <w:ind w:left="1440" w:hanging="720"/>
        <w:rPr>
          <w:rFonts w:ascii="Times New Roman" w:hAnsi="Times New Roman" w:cs="Times New Roman"/>
          <w:szCs w:val="24"/>
        </w:rPr>
      </w:pPr>
    </w:p>
    <w:p w14:paraId="3DD5D03F" w14:textId="1CAC4840" w:rsidR="000D7AEB" w:rsidRPr="00850950" w:rsidRDefault="000D7AEB" w:rsidP="00986AEC">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(a)</w:t>
      </w:r>
      <w:r w:rsidRPr="00850950">
        <w:rPr>
          <w:rFonts w:ascii="Times New Roman" w:hAnsi="Times New Roman" w:cs="Times New Roman"/>
          <w:szCs w:val="24"/>
        </w:rPr>
        <w:tab/>
        <w:t>The burden of proof and the burden of gathering evidence sufficient</w:t>
      </w:r>
      <w:r w:rsidR="00200BB8" w:rsidRPr="00850950">
        <w:rPr>
          <w:rFonts w:ascii="Times New Roman" w:hAnsi="Times New Roman" w:cs="Times New Roman"/>
          <w:szCs w:val="24"/>
        </w:rPr>
        <w:t xml:space="preserve"> </w:t>
      </w:r>
      <w:r w:rsidRPr="00850950">
        <w:rPr>
          <w:rFonts w:ascii="Times New Roman" w:hAnsi="Times New Roman" w:cs="Times New Roman"/>
          <w:szCs w:val="24"/>
        </w:rPr>
        <w:t>to reach a determination regarding responsibility rest on the</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investigator and not on the parties. </w:t>
      </w:r>
    </w:p>
    <w:p w14:paraId="4EA2CBBD" w14:textId="77777777" w:rsidR="000D7AEB" w:rsidRPr="00850950" w:rsidRDefault="000D7AEB" w:rsidP="00986AEC">
      <w:pPr>
        <w:spacing w:after="0" w:line="240" w:lineRule="auto"/>
        <w:rPr>
          <w:rFonts w:ascii="Times New Roman" w:hAnsi="Times New Roman" w:cs="Times New Roman"/>
          <w:szCs w:val="24"/>
        </w:rPr>
      </w:pPr>
    </w:p>
    <w:p w14:paraId="566EFD1B" w14:textId="66668BF1" w:rsidR="000D7AEB" w:rsidRPr="00850950" w:rsidRDefault="000D7AEB" w:rsidP="00986AEC">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(b)</w:t>
      </w:r>
      <w:r w:rsidRPr="00850950">
        <w:rPr>
          <w:rFonts w:ascii="Times New Roman" w:hAnsi="Times New Roman" w:cs="Times New Roman"/>
          <w:szCs w:val="24"/>
        </w:rPr>
        <w:tab/>
        <w:t>The respondent is not considered responsible for the alleged conduct</w:t>
      </w:r>
      <w:r w:rsidR="00200BB8" w:rsidRPr="00850950">
        <w:rPr>
          <w:rFonts w:ascii="Times New Roman" w:hAnsi="Times New Roman" w:cs="Times New Roman"/>
          <w:szCs w:val="24"/>
        </w:rPr>
        <w:t xml:space="preserve"> </w:t>
      </w:r>
      <w:r w:rsidRPr="00850950">
        <w:rPr>
          <w:rFonts w:ascii="Times New Roman" w:hAnsi="Times New Roman" w:cs="Times New Roman"/>
          <w:szCs w:val="24"/>
        </w:rPr>
        <w:t>until a determination regarding responsibility is made at the</w:t>
      </w:r>
      <w:r w:rsidR="00200BB8" w:rsidRPr="00850950">
        <w:rPr>
          <w:rFonts w:ascii="Times New Roman" w:hAnsi="Times New Roman" w:cs="Times New Roman"/>
          <w:szCs w:val="24"/>
        </w:rPr>
        <w:t xml:space="preserve"> </w:t>
      </w:r>
      <w:r w:rsidRPr="00850950">
        <w:rPr>
          <w:rFonts w:ascii="Times New Roman" w:hAnsi="Times New Roman" w:cs="Times New Roman"/>
          <w:szCs w:val="24"/>
        </w:rPr>
        <w:t>conclusion of the grievance process.</w:t>
      </w:r>
    </w:p>
    <w:p w14:paraId="7AF0E0C7" w14:textId="77777777" w:rsidR="000D7AEB" w:rsidRPr="00850950" w:rsidRDefault="000D7AEB" w:rsidP="00986AEC">
      <w:pPr>
        <w:spacing w:after="0" w:line="240" w:lineRule="auto"/>
        <w:rPr>
          <w:rFonts w:ascii="Times New Roman" w:hAnsi="Times New Roman" w:cs="Times New Roman"/>
          <w:szCs w:val="24"/>
        </w:rPr>
      </w:pPr>
    </w:p>
    <w:p w14:paraId="05EC28AF" w14:textId="3EEFA511" w:rsidR="000D7AEB" w:rsidRPr="00850950" w:rsidRDefault="000D7AEB" w:rsidP="00986AEC">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(c)</w:t>
      </w:r>
      <w:r w:rsidRPr="00850950">
        <w:rPr>
          <w:rFonts w:ascii="Times New Roman" w:hAnsi="Times New Roman" w:cs="Times New Roman"/>
          <w:szCs w:val="24"/>
        </w:rPr>
        <w:tab/>
        <w:t>The university shall not access, consider, disclose, or otherwise use</w:t>
      </w:r>
      <w:r w:rsidR="00200BB8" w:rsidRPr="00850950">
        <w:rPr>
          <w:rFonts w:ascii="Times New Roman" w:hAnsi="Times New Roman" w:cs="Times New Roman"/>
          <w:szCs w:val="24"/>
        </w:rPr>
        <w:t xml:space="preserve"> </w:t>
      </w:r>
      <w:r w:rsidRPr="00850950">
        <w:rPr>
          <w:rFonts w:ascii="Times New Roman" w:hAnsi="Times New Roman" w:cs="Times New Roman"/>
          <w:szCs w:val="24"/>
        </w:rPr>
        <w:t>a party’s records that are made or maintained by a physician,</w:t>
      </w:r>
      <w:r w:rsidR="00200BB8" w:rsidRPr="00850950">
        <w:rPr>
          <w:rFonts w:ascii="Times New Roman" w:hAnsi="Times New Roman" w:cs="Times New Roman"/>
          <w:szCs w:val="24"/>
        </w:rPr>
        <w:t xml:space="preserve"> </w:t>
      </w:r>
      <w:r w:rsidRPr="00850950">
        <w:rPr>
          <w:rFonts w:ascii="Times New Roman" w:hAnsi="Times New Roman" w:cs="Times New Roman"/>
          <w:szCs w:val="24"/>
        </w:rPr>
        <w:t>psychiatrist, psychologist, or other recognized professional or</w:t>
      </w:r>
      <w:r w:rsidR="00200BB8" w:rsidRPr="00850950">
        <w:rPr>
          <w:rFonts w:ascii="Times New Roman" w:hAnsi="Times New Roman" w:cs="Times New Roman"/>
          <w:szCs w:val="24"/>
        </w:rPr>
        <w:t xml:space="preserve"> </w:t>
      </w:r>
      <w:r w:rsidRPr="00850950">
        <w:rPr>
          <w:rFonts w:ascii="Times New Roman" w:hAnsi="Times New Roman" w:cs="Times New Roman"/>
          <w:szCs w:val="24"/>
        </w:rPr>
        <w:t>paraprofessional acting in the professional’s or paraprofessional’s</w:t>
      </w:r>
      <w:r w:rsidR="00200BB8" w:rsidRPr="00850950">
        <w:rPr>
          <w:rFonts w:ascii="Times New Roman" w:hAnsi="Times New Roman" w:cs="Times New Roman"/>
          <w:szCs w:val="24"/>
        </w:rPr>
        <w:t xml:space="preserve"> </w:t>
      </w:r>
      <w:r w:rsidRPr="00850950">
        <w:rPr>
          <w:rFonts w:ascii="Times New Roman" w:hAnsi="Times New Roman" w:cs="Times New Roman"/>
          <w:szCs w:val="24"/>
        </w:rPr>
        <w:t>capacity or assisting in that capacity, and which are made and</w:t>
      </w:r>
      <w:r w:rsidR="00200BB8" w:rsidRPr="00850950">
        <w:rPr>
          <w:rFonts w:ascii="Times New Roman" w:hAnsi="Times New Roman" w:cs="Times New Roman"/>
          <w:szCs w:val="24"/>
        </w:rPr>
        <w:t xml:space="preserve"> </w:t>
      </w:r>
      <w:r w:rsidRPr="00850950">
        <w:rPr>
          <w:rFonts w:ascii="Times New Roman" w:hAnsi="Times New Roman" w:cs="Times New Roman"/>
          <w:szCs w:val="24"/>
        </w:rPr>
        <w:t>maintained in connection with the provision of treatment to the</w:t>
      </w:r>
      <w:r w:rsidR="00200BB8" w:rsidRPr="00850950">
        <w:rPr>
          <w:rFonts w:ascii="Times New Roman" w:hAnsi="Times New Roman" w:cs="Times New Roman"/>
          <w:szCs w:val="24"/>
        </w:rPr>
        <w:t xml:space="preserve"> </w:t>
      </w:r>
      <w:r w:rsidRPr="00850950">
        <w:rPr>
          <w:rFonts w:ascii="Times New Roman" w:hAnsi="Times New Roman" w:cs="Times New Roman"/>
          <w:szCs w:val="24"/>
        </w:rPr>
        <w:t>party, unless the university obtains that party’s voluntary, written</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consent to do so for a grievance process under this </w:t>
      </w:r>
      <w:r w:rsidR="004B7674" w:rsidRPr="00850950">
        <w:rPr>
          <w:rFonts w:ascii="Times New Roman" w:hAnsi="Times New Roman" w:cs="Times New Roman"/>
          <w:szCs w:val="24"/>
        </w:rPr>
        <w:t>paragraph</w:t>
      </w:r>
      <w:r w:rsidRPr="00850950">
        <w:rPr>
          <w:rFonts w:ascii="Times New Roman" w:hAnsi="Times New Roman" w:cs="Times New Roman"/>
          <w:szCs w:val="24"/>
        </w:rPr>
        <w:t>, or as</w:t>
      </w:r>
      <w:r w:rsidR="00200BB8" w:rsidRPr="00850950">
        <w:rPr>
          <w:rFonts w:ascii="Times New Roman" w:hAnsi="Times New Roman" w:cs="Times New Roman"/>
          <w:szCs w:val="24"/>
        </w:rPr>
        <w:t xml:space="preserve"> </w:t>
      </w:r>
      <w:r w:rsidRPr="00850950">
        <w:rPr>
          <w:rFonts w:ascii="Times New Roman" w:hAnsi="Times New Roman" w:cs="Times New Roman"/>
          <w:szCs w:val="24"/>
        </w:rPr>
        <w:t>permitted by law.</w:t>
      </w:r>
    </w:p>
    <w:p w14:paraId="4FE174C0" w14:textId="77777777" w:rsidR="000D7AEB" w:rsidRPr="00850950" w:rsidRDefault="000D7AEB" w:rsidP="00986AEC">
      <w:pPr>
        <w:spacing w:after="0" w:line="240" w:lineRule="auto"/>
        <w:rPr>
          <w:rFonts w:ascii="Times New Roman" w:hAnsi="Times New Roman" w:cs="Times New Roman"/>
          <w:szCs w:val="24"/>
        </w:rPr>
      </w:pPr>
    </w:p>
    <w:p w14:paraId="581F049E" w14:textId="611F9A72" w:rsidR="00986AEC" w:rsidRPr="00850950" w:rsidRDefault="000D7AEB" w:rsidP="00986AEC">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(d)</w:t>
      </w:r>
      <w:r w:rsidRPr="00850950">
        <w:rPr>
          <w:rFonts w:ascii="Times New Roman" w:hAnsi="Times New Roman" w:cs="Times New Roman"/>
          <w:szCs w:val="24"/>
        </w:rPr>
        <w:tab/>
        <w:t>The parties shall have an equal opportunity to present witnesses,</w:t>
      </w:r>
      <w:r w:rsidR="00200BB8" w:rsidRPr="00850950">
        <w:rPr>
          <w:rFonts w:ascii="Times New Roman" w:hAnsi="Times New Roman" w:cs="Times New Roman"/>
          <w:szCs w:val="24"/>
        </w:rPr>
        <w:t xml:space="preserve"> </w:t>
      </w:r>
      <w:r w:rsidRPr="00850950">
        <w:rPr>
          <w:rFonts w:ascii="Times New Roman" w:hAnsi="Times New Roman" w:cs="Times New Roman"/>
          <w:szCs w:val="24"/>
        </w:rPr>
        <w:t>including fact and expert witnesses, and other inculpatory and</w:t>
      </w:r>
      <w:r w:rsidR="00200BB8" w:rsidRPr="00850950">
        <w:rPr>
          <w:rFonts w:ascii="Times New Roman" w:hAnsi="Times New Roman" w:cs="Times New Roman"/>
          <w:szCs w:val="24"/>
        </w:rPr>
        <w:t xml:space="preserve"> </w:t>
      </w:r>
      <w:r w:rsidRPr="00850950">
        <w:rPr>
          <w:rFonts w:ascii="Times New Roman" w:hAnsi="Times New Roman" w:cs="Times New Roman"/>
          <w:szCs w:val="24"/>
        </w:rPr>
        <w:t>exculpatory evidence</w:t>
      </w:r>
      <w:r w:rsidR="00986AEC" w:rsidRPr="00850950">
        <w:rPr>
          <w:rFonts w:ascii="Times New Roman" w:hAnsi="Times New Roman" w:cs="Times New Roman"/>
          <w:szCs w:val="24"/>
        </w:rPr>
        <w:t xml:space="preserve"> during the course of the investigation. </w:t>
      </w:r>
      <w:r w:rsidR="00200BB8" w:rsidRPr="00850950">
        <w:rPr>
          <w:rFonts w:ascii="Times New Roman" w:hAnsi="Times New Roman" w:cs="Times New Roman"/>
          <w:szCs w:val="24"/>
        </w:rPr>
        <w:t xml:space="preserve"> </w:t>
      </w:r>
      <w:r w:rsidR="00986AEC" w:rsidRPr="00850950">
        <w:rPr>
          <w:rFonts w:ascii="Times New Roman" w:hAnsi="Times New Roman" w:cs="Times New Roman"/>
          <w:szCs w:val="24"/>
        </w:rPr>
        <w:t>All</w:t>
      </w:r>
      <w:r w:rsidR="00200BB8" w:rsidRPr="00850950">
        <w:rPr>
          <w:rFonts w:ascii="Times New Roman" w:hAnsi="Times New Roman" w:cs="Times New Roman"/>
          <w:szCs w:val="24"/>
        </w:rPr>
        <w:t xml:space="preserve"> </w:t>
      </w:r>
      <w:r w:rsidR="00986AEC" w:rsidRPr="00850950">
        <w:rPr>
          <w:rFonts w:ascii="Times New Roman" w:hAnsi="Times New Roman" w:cs="Times New Roman"/>
          <w:szCs w:val="24"/>
        </w:rPr>
        <w:t>parties are free to discuss the allegations under investigation or to</w:t>
      </w:r>
      <w:r w:rsidR="00200BB8" w:rsidRPr="00850950">
        <w:rPr>
          <w:rFonts w:ascii="Times New Roman" w:hAnsi="Times New Roman" w:cs="Times New Roman"/>
          <w:szCs w:val="24"/>
        </w:rPr>
        <w:t xml:space="preserve"> </w:t>
      </w:r>
      <w:r w:rsidR="00986AEC" w:rsidRPr="00850950">
        <w:rPr>
          <w:rFonts w:ascii="Times New Roman" w:hAnsi="Times New Roman" w:cs="Times New Roman"/>
          <w:szCs w:val="24"/>
        </w:rPr>
        <w:t>gather and present relevant evidence.</w:t>
      </w:r>
    </w:p>
    <w:p w14:paraId="75B324D4" w14:textId="3B85BA6D" w:rsidR="00986AEC" w:rsidRPr="00850950" w:rsidRDefault="00986AEC" w:rsidP="00986AEC">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B70CD6" w:rsidRPr="00850950">
        <w:rPr>
          <w:rFonts w:ascii="Times New Roman" w:hAnsi="Times New Roman" w:cs="Times New Roman"/>
          <w:szCs w:val="24"/>
        </w:rPr>
        <w:t>e</w:t>
      </w:r>
      <w:r w:rsidRPr="00850950">
        <w:rPr>
          <w:rFonts w:ascii="Times New Roman" w:hAnsi="Times New Roman" w:cs="Times New Roman"/>
          <w:szCs w:val="24"/>
        </w:rPr>
        <w:t>)</w:t>
      </w:r>
      <w:r w:rsidRPr="00850950">
        <w:rPr>
          <w:rFonts w:ascii="Times New Roman" w:hAnsi="Times New Roman" w:cs="Times New Roman"/>
          <w:szCs w:val="24"/>
        </w:rPr>
        <w:tab/>
        <w:t>All parties shall have the same opportunities to have others present during any grievance proceeding, including the opportunity to be accompanied to any related meeting or proceeding by the advisor of their choice</w:t>
      </w:r>
      <w:r w:rsidR="00B70CD6" w:rsidRPr="00850950">
        <w:rPr>
          <w:rFonts w:ascii="Times New Roman" w:hAnsi="Times New Roman" w:cs="Times New Roman"/>
          <w:szCs w:val="24"/>
        </w:rPr>
        <w:t xml:space="preserve"> including an attorney</w:t>
      </w:r>
      <w:r w:rsidRPr="00850950">
        <w:rPr>
          <w:rFonts w:ascii="Times New Roman" w:hAnsi="Times New Roman" w:cs="Times New Roman"/>
          <w:szCs w:val="24"/>
        </w:rPr>
        <w:t xml:space="preserve">.  However, the advisor may not </w:t>
      </w:r>
      <w:r w:rsidR="00B70CD6" w:rsidRPr="00850950">
        <w:rPr>
          <w:rFonts w:ascii="Times New Roman" w:hAnsi="Times New Roman" w:cs="Times New Roman"/>
          <w:szCs w:val="24"/>
        </w:rPr>
        <w:t xml:space="preserve">speak during any interview or </w:t>
      </w:r>
      <w:r w:rsidRPr="00850950">
        <w:rPr>
          <w:rFonts w:ascii="Times New Roman" w:hAnsi="Times New Roman" w:cs="Times New Roman"/>
          <w:szCs w:val="24"/>
        </w:rPr>
        <w:t xml:space="preserve">proceedings, with the exception of the cross-examination portion of any hearing. </w:t>
      </w:r>
    </w:p>
    <w:p w14:paraId="26C0CBDE" w14:textId="27E8C78C" w:rsidR="00986AEC" w:rsidRPr="00850950" w:rsidRDefault="00986AEC" w:rsidP="00986AEC">
      <w:pPr>
        <w:spacing w:line="240" w:lineRule="auto"/>
        <w:ind w:left="2160" w:hanging="720"/>
        <w:rPr>
          <w:rFonts w:ascii="Times New Roman" w:hAnsi="Times New Roman" w:cs="Times New Roman"/>
          <w:szCs w:val="24"/>
        </w:rPr>
      </w:pPr>
      <w:r w:rsidRPr="00850950">
        <w:rPr>
          <w:rFonts w:ascii="Times New Roman" w:hAnsi="Times New Roman" w:cs="Times New Roman"/>
          <w:szCs w:val="24"/>
        </w:rPr>
        <w:lastRenderedPageBreak/>
        <w:t>(</w:t>
      </w:r>
      <w:r w:rsidR="00B70CD6" w:rsidRPr="00850950">
        <w:rPr>
          <w:rFonts w:ascii="Times New Roman" w:hAnsi="Times New Roman" w:cs="Times New Roman"/>
          <w:szCs w:val="24"/>
        </w:rPr>
        <w:t>f</w:t>
      </w:r>
      <w:r w:rsidRPr="00850950">
        <w:rPr>
          <w:rFonts w:ascii="Times New Roman" w:hAnsi="Times New Roman" w:cs="Times New Roman"/>
          <w:szCs w:val="24"/>
        </w:rPr>
        <w:t>)</w:t>
      </w:r>
      <w:r w:rsidRPr="00850950">
        <w:rPr>
          <w:rFonts w:ascii="Times New Roman" w:hAnsi="Times New Roman" w:cs="Times New Roman"/>
          <w:szCs w:val="24"/>
        </w:rPr>
        <w:tab/>
        <w:t>Any party whose participation is invited or expected shall receive</w:t>
      </w:r>
      <w:r w:rsidR="00200BB8" w:rsidRPr="00850950">
        <w:rPr>
          <w:rFonts w:ascii="Times New Roman" w:hAnsi="Times New Roman" w:cs="Times New Roman"/>
          <w:szCs w:val="24"/>
        </w:rPr>
        <w:t xml:space="preserve"> </w:t>
      </w:r>
      <w:r w:rsidRPr="00850950">
        <w:rPr>
          <w:rFonts w:ascii="Times New Roman" w:hAnsi="Times New Roman" w:cs="Times New Roman"/>
          <w:szCs w:val="24"/>
        </w:rPr>
        <w:t>written notice of the date, time, location, participants, and purpose</w:t>
      </w:r>
      <w:r w:rsidR="00200BB8" w:rsidRPr="00850950">
        <w:rPr>
          <w:rFonts w:ascii="Times New Roman" w:hAnsi="Times New Roman" w:cs="Times New Roman"/>
          <w:szCs w:val="24"/>
        </w:rPr>
        <w:t xml:space="preserve"> </w:t>
      </w:r>
      <w:r w:rsidRPr="00850950">
        <w:rPr>
          <w:rFonts w:ascii="Times New Roman" w:hAnsi="Times New Roman" w:cs="Times New Roman"/>
          <w:szCs w:val="24"/>
        </w:rPr>
        <w:t>of all hearings, investigative interviews, or other meetings with</w:t>
      </w:r>
      <w:r w:rsidR="00200BB8" w:rsidRPr="00850950">
        <w:rPr>
          <w:rFonts w:ascii="Times New Roman" w:hAnsi="Times New Roman" w:cs="Times New Roman"/>
          <w:szCs w:val="24"/>
        </w:rPr>
        <w:t xml:space="preserve"> </w:t>
      </w:r>
      <w:r w:rsidRPr="00850950">
        <w:rPr>
          <w:rFonts w:ascii="Times New Roman" w:hAnsi="Times New Roman" w:cs="Times New Roman"/>
          <w:szCs w:val="24"/>
        </w:rPr>
        <w:t>sufficient time for the party to prepare to participate.</w:t>
      </w:r>
    </w:p>
    <w:p w14:paraId="0A84A23E" w14:textId="5AFBCB6E" w:rsidR="00986AEC" w:rsidRPr="00850950" w:rsidRDefault="00986AEC" w:rsidP="00986AEC">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B70CD6" w:rsidRPr="00850950">
        <w:rPr>
          <w:rFonts w:ascii="Times New Roman" w:hAnsi="Times New Roman" w:cs="Times New Roman"/>
          <w:szCs w:val="24"/>
        </w:rPr>
        <w:t>g</w:t>
      </w:r>
      <w:r w:rsidRPr="00850950">
        <w:rPr>
          <w:rFonts w:ascii="Times New Roman" w:hAnsi="Times New Roman" w:cs="Times New Roman"/>
          <w:szCs w:val="24"/>
        </w:rPr>
        <w:t>)</w:t>
      </w:r>
      <w:r w:rsidRPr="00850950">
        <w:rPr>
          <w:rFonts w:ascii="Times New Roman" w:hAnsi="Times New Roman" w:cs="Times New Roman"/>
          <w:szCs w:val="24"/>
        </w:rPr>
        <w:tab/>
        <w:t>Both parties shall receive an equal opportunity to inspect and review</w:t>
      </w:r>
      <w:r w:rsidR="00200BB8" w:rsidRPr="00850950">
        <w:rPr>
          <w:rFonts w:ascii="Times New Roman" w:hAnsi="Times New Roman" w:cs="Times New Roman"/>
          <w:szCs w:val="24"/>
        </w:rPr>
        <w:t xml:space="preserve"> </w:t>
      </w:r>
      <w:r w:rsidRPr="00850950">
        <w:rPr>
          <w:rFonts w:ascii="Times New Roman" w:hAnsi="Times New Roman" w:cs="Times New Roman"/>
          <w:szCs w:val="24"/>
        </w:rPr>
        <w:t>any evidence obtained as part of the investigation that is directly</w:t>
      </w:r>
      <w:r w:rsidR="00200BB8" w:rsidRPr="00850950">
        <w:rPr>
          <w:rFonts w:ascii="Times New Roman" w:hAnsi="Times New Roman" w:cs="Times New Roman"/>
          <w:szCs w:val="24"/>
        </w:rPr>
        <w:t xml:space="preserve"> </w:t>
      </w:r>
      <w:r w:rsidRPr="00850950">
        <w:rPr>
          <w:rFonts w:ascii="Times New Roman" w:hAnsi="Times New Roman" w:cs="Times New Roman"/>
          <w:szCs w:val="24"/>
        </w:rPr>
        <w:t>related to the allegations raised in a formal complaint so that each</w:t>
      </w:r>
      <w:r w:rsidR="00200BB8" w:rsidRPr="00850950">
        <w:rPr>
          <w:rFonts w:ascii="Times New Roman" w:hAnsi="Times New Roman" w:cs="Times New Roman"/>
          <w:szCs w:val="24"/>
        </w:rPr>
        <w:t xml:space="preserve"> </w:t>
      </w:r>
      <w:r w:rsidRPr="00850950">
        <w:rPr>
          <w:rFonts w:ascii="Times New Roman" w:hAnsi="Times New Roman" w:cs="Times New Roman"/>
          <w:szCs w:val="24"/>
        </w:rPr>
        <w:t>party can meaningfully respond to the evidence prior to conclusion</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of the investigation. </w:t>
      </w:r>
    </w:p>
    <w:p w14:paraId="41F9C3FB" w14:textId="6833FA1F" w:rsidR="00986AEC" w:rsidRPr="00850950" w:rsidRDefault="00B70CD6" w:rsidP="00986AEC">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(h)</w:t>
      </w:r>
      <w:r w:rsidR="00986AEC" w:rsidRPr="00850950">
        <w:rPr>
          <w:rFonts w:ascii="Times New Roman" w:hAnsi="Times New Roman" w:cs="Times New Roman"/>
          <w:szCs w:val="24"/>
        </w:rPr>
        <w:tab/>
        <w:t>Prior to completion of the investigative report, the investigator shall</w:t>
      </w:r>
      <w:r w:rsidR="00200BB8" w:rsidRPr="00850950">
        <w:rPr>
          <w:rFonts w:ascii="Times New Roman" w:hAnsi="Times New Roman" w:cs="Times New Roman"/>
          <w:szCs w:val="24"/>
        </w:rPr>
        <w:t xml:space="preserve"> </w:t>
      </w:r>
      <w:r w:rsidR="00986AEC" w:rsidRPr="00850950">
        <w:rPr>
          <w:rFonts w:ascii="Times New Roman" w:hAnsi="Times New Roman" w:cs="Times New Roman"/>
          <w:szCs w:val="24"/>
        </w:rPr>
        <w:t>send to each party and the party’s advisor, if any, the evidence</w:t>
      </w:r>
      <w:r w:rsidR="00200BB8" w:rsidRPr="00850950">
        <w:rPr>
          <w:rFonts w:ascii="Times New Roman" w:hAnsi="Times New Roman" w:cs="Times New Roman"/>
          <w:szCs w:val="24"/>
        </w:rPr>
        <w:t xml:space="preserve"> </w:t>
      </w:r>
      <w:r w:rsidR="00986AEC" w:rsidRPr="00850950">
        <w:rPr>
          <w:rFonts w:ascii="Times New Roman" w:hAnsi="Times New Roman" w:cs="Times New Roman"/>
          <w:szCs w:val="24"/>
        </w:rPr>
        <w:t>subject to inspection and review in an electronic format or a hard</w:t>
      </w:r>
      <w:r w:rsidR="00200BB8" w:rsidRPr="00850950">
        <w:rPr>
          <w:rFonts w:ascii="Times New Roman" w:hAnsi="Times New Roman" w:cs="Times New Roman"/>
          <w:szCs w:val="24"/>
        </w:rPr>
        <w:t xml:space="preserve"> </w:t>
      </w:r>
      <w:r w:rsidR="00986AEC" w:rsidRPr="00850950">
        <w:rPr>
          <w:rFonts w:ascii="Times New Roman" w:hAnsi="Times New Roman" w:cs="Times New Roman"/>
          <w:szCs w:val="24"/>
        </w:rPr>
        <w:t>copy, and the parties shall have ten calendar days to submit a written</w:t>
      </w:r>
      <w:r w:rsidR="00200BB8" w:rsidRPr="00850950">
        <w:rPr>
          <w:rFonts w:ascii="Times New Roman" w:hAnsi="Times New Roman" w:cs="Times New Roman"/>
          <w:szCs w:val="24"/>
        </w:rPr>
        <w:t xml:space="preserve"> </w:t>
      </w:r>
      <w:r w:rsidR="00986AEC" w:rsidRPr="00850950">
        <w:rPr>
          <w:rFonts w:ascii="Times New Roman" w:hAnsi="Times New Roman" w:cs="Times New Roman"/>
          <w:szCs w:val="24"/>
        </w:rPr>
        <w:t>response, which the investigator will consider prior to completion of</w:t>
      </w:r>
      <w:r w:rsidR="00200BB8" w:rsidRPr="00850950">
        <w:rPr>
          <w:rFonts w:ascii="Times New Roman" w:hAnsi="Times New Roman" w:cs="Times New Roman"/>
          <w:szCs w:val="24"/>
        </w:rPr>
        <w:t xml:space="preserve"> </w:t>
      </w:r>
      <w:r w:rsidR="00986AEC" w:rsidRPr="00850950">
        <w:rPr>
          <w:rFonts w:ascii="Times New Roman" w:hAnsi="Times New Roman" w:cs="Times New Roman"/>
          <w:szCs w:val="24"/>
        </w:rPr>
        <w:t xml:space="preserve">the investigative report. </w:t>
      </w:r>
    </w:p>
    <w:p w14:paraId="2A9F3C86" w14:textId="3FB9ADAE" w:rsidR="00986AEC" w:rsidRPr="00850950" w:rsidRDefault="00986AEC" w:rsidP="00986AEC">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B70CD6" w:rsidRPr="00850950">
        <w:rPr>
          <w:rFonts w:ascii="Times New Roman" w:hAnsi="Times New Roman" w:cs="Times New Roman"/>
          <w:szCs w:val="24"/>
        </w:rPr>
        <w:t>i</w:t>
      </w:r>
      <w:r w:rsidRPr="00850950">
        <w:rPr>
          <w:rFonts w:ascii="Times New Roman" w:hAnsi="Times New Roman" w:cs="Times New Roman"/>
          <w:szCs w:val="24"/>
        </w:rPr>
        <w:t>)</w:t>
      </w:r>
      <w:r w:rsidRPr="00850950">
        <w:rPr>
          <w:rFonts w:ascii="Times New Roman" w:hAnsi="Times New Roman" w:cs="Times New Roman"/>
          <w:szCs w:val="24"/>
        </w:rPr>
        <w:tab/>
        <w:t>The investigator shall make all evidence subject to the parties’</w:t>
      </w:r>
      <w:r w:rsidR="00200BB8" w:rsidRPr="00850950">
        <w:rPr>
          <w:rFonts w:ascii="Times New Roman" w:hAnsi="Times New Roman" w:cs="Times New Roman"/>
          <w:szCs w:val="24"/>
        </w:rPr>
        <w:t xml:space="preserve"> </w:t>
      </w:r>
      <w:r w:rsidRPr="00850950">
        <w:rPr>
          <w:rFonts w:ascii="Times New Roman" w:hAnsi="Times New Roman" w:cs="Times New Roman"/>
          <w:szCs w:val="24"/>
        </w:rPr>
        <w:t>inspection and review available at any hearing to give each party</w:t>
      </w:r>
      <w:r w:rsidR="00200BB8" w:rsidRPr="00850950">
        <w:rPr>
          <w:rFonts w:ascii="Times New Roman" w:hAnsi="Times New Roman" w:cs="Times New Roman"/>
          <w:szCs w:val="24"/>
        </w:rPr>
        <w:t xml:space="preserve"> </w:t>
      </w:r>
      <w:r w:rsidRPr="00850950">
        <w:rPr>
          <w:rFonts w:ascii="Times New Roman" w:hAnsi="Times New Roman" w:cs="Times New Roman"/>
          <w:szCs w:val="24"/>
        </w:rPr>
        <w:t>equal opportunity to refer to such evidence during the hearing,</w:t>
      </w:r>
      <w:r w:rsidR="00200BB8" w:rsidRPr="00850950">
        <w:rPr>
          <w:rFonts w:ascii="Times New Roman" w:hAnsi="Times New Roman" w:cs="Times New Roman"/>
          <w:szCs w:val="24"/>
        </w:rPr>
        <w:t xml:space="preserve"> </w:t>
      </w:r>
      <w:r w:rsidRPr="00850950">
        <w:rPr>
          <w:rFonts w:ascii="Times New Roman" w:hAnsi="Times New Roman" w:cs="Times New Roman"/>
          <w:szCs w:val="24"/>
        </w:rPr>
        <w:t>including for purposes of cross-examination.</w:t>
      </w:r>
    </w:p>
    <w:p w14:paraId="1CA72F1C" w14:textId="2FEF8C9A" w:rsidR="00986AEC" w:rsidRPr="00850950" w:rsidRDefault="00986AEC" w:rsidP="00986AEC">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B70CD6" w:rsidRPr="00850950">
        <w:rPr>
          <w:rFonts w:ascii="Times New Roman" w:hAnsi="Times New Roman" w:cs="Times New Roman"/>
          <w:szCs w:val="24"/>
        </w:rPr>
        <w:t>j</w:t>
      </w:r>
      <w:r w:rsidRPr="00850950">
        <w:rPr>
          <w:rFonts w:ascii="Times New Roman" w:hAnsi="Times New Roman" w:cs="Times New Roman"/>
          <w:szCs w:val="24"/>
        </w:rPr>
        <w:t>)</w:t>
      </w:r>
      <w:r w:rsidRPr="00850950">
        <w:rPr>
          <w:rFonts w:ascii="Times New Roman" w:hAnsi="Times New Roman" w:cs="Times New Roman"/>
          <w:szCs w:val="24"/>
        </w:rPr>
        <w:tab/>
        <w:t>The investigator shall create an investigative report that fairly</w:t>
      </w:r>
      <w:r w:rsidR="00200BB8" w:rsidRPr="00850950">
        <w:rPr>
          <w:rFonts w:ascii="Times New Roman" w:hAnsi="Times New Roman" w:cs="Times New Roman"/>
          <w:szCs w:val="24"/>
        </w:rPr>
        <w:t xml:space="preserve"> </w:t>
      </w:r>
      <w:r w:rsidRPr="00850950">
        <w:rPr>
          <w:rFonts w:ascii="Times New Roman" w:hAnsi="Times New Roman" w:cs="Times New Roman"/>
          <w:szCs w:val="24"/>
        </w:rPr>
        <w:t>summarizes relevant evidence</w:t>
      </w:r>
      <w:r w:rsidR="00B57A1E" w:rsidRPr="00850950">
        <w:rPr>
          <w:rFonts w:ascii="Times New Roman" w:hAnsi="Times New Roman" w:cs="Times New Roman"/>
          <w:szCs w:val="24"/>
        </w:rPr>
        <w:t xml:space="preserve"> and shall provide a copy, in electronic</w:t>
      </w:r>
      <w:r w:rsidR="00200BB8" w:rsidRPr="00850950">
        <w:rPr>
          <w:rFonts w:ascii="Times New Roman" w:hAnsi="Times New Roman" w:cs="Times New Roman"/>
          <w:szCs w:val="24"/>
        </w:rPr>
        <w:t xml:space="preserve"> </w:t>
      </w:r>
      <w:r w:rsidR="00B57A1E" w:rsidRPr="00850950">
        <w:rPr>
          <w:rFonts w:ascii="Times New Roman" w:hAnsi="Times New Roman" w:cs="Times New Roman"/>
          <w:szCs w:val="24"/>
        </w:rPr>
        <w:t xml:space="preserve">or hard copy format, to the parties and their advisors </w:t>
      </w:r>
      <w:r w:rsidRPr="00850950">
        <w:rPr>
          <w:rFonts w:ascii="Times New Roman" w:hAnsi="Times New Roman" w:cs="Times New Roman"/>
          <w:szCs w:val="24"/>
        </w:rPr>
        <w:t xml:space="preserve">at least </w:t>
      </w:r>
      <w:r w:rsidR="00B57A1E" w:rsidRPr="00850950">
        <w:rPr>
          <w:rFonts w:ascii="Times New Roman" w:hAnsi="Times New Roman" w:cs="Times New Roman"/>
          <w:szCs w:val="24"/>
        </w:rPr>
        <w:t>ten</w:t>
      </w:r>
      <w:r w:rsidR="00200BB8" w:rsidRPr="00850950">
        <w:rPr>
          <w:rFonts w:ascii="Times New Roman" w:hAnsi="Times New Roman" w:cs="Times New Roman"/>
          <w:szCs w:val="24"/>
        </w:rPr>
        <w:t xml:space="preserve"> </w:t>
      </w:r>
      <w:r w:rsidRPr="00850950">
        <w:rPr>
          <w:rFonts w:ascii="Times New Roman" w:hAnsi="Times New Roman" w:cs="Times New Roman"/>
          <w:szCs w:val="24"/>
        </w:rPr>
        <w:t>calendar days prior to any hearing</w:t>
      </w:r>
      <w:r w:rsidR="00B57A1E" w:rsidRPr="00850950">
        <w:rPr>
          <w:rFonts w:ascii="Times New Roman" w:hAnsi="Times New Roman" w:cs="Times New Roman"/>
          <w:szCs w:val="24"/>
        </w:rPr>
        <w:t>.</w:t>
      </w:r>
      <w:r w:rsidR="00AC49EA" w:rsidRPr="00850950">
        <w:rPr>
          <w:rFonts w:ascii="Times New Roman" w:hAnsi="Times New Roman" w:cs="Times New Roman"/>
          <w:szCs w:val="24"/>
        </w:rPr>
        <w:t xml:space="preserve"> </w:t>
      </w:r>
      <w:r w:rsidR="00B57A1E" w:rsidRPr="00850950">
        <w:rPr>
          <w:rFonts w:ascii="Times New Roman" w:hAnsi="Times New Roman" w:cs="Times New Roman"/>
          <w:szCs w:val="24"/>
        </w:rPr>
        <w:t xml:space="preserve"> </w:t>
      </w:r>
    </w:p>
    <w:p w14:paraId="55224547" w14:textId="194B2125" w:rsidR="006F5819" w:rsidRPr="00850950" w:rsidRDefault="00986AEC" w:rsidP="00986AEC">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t>(</w:t>
      </w:r>
      <w:r w:rsidR="006119A4" w:rsidRPr="00850950">
        <w:rPr>
          <w:rFonts w:ascii="Times New Roman" w:hAnsi="Times New Roman" w:cs="Times New Roman"/>
          <w:szCs w:val="24"/>
        </w:rPr>
        <w:t>9</w:t>
      </w:r>
      <w:r w:rsidRPr="00850950">
        <w:rPr>
          <w:rFonts w:ascii="Times New Roman" w:hAnsi="Times New Roman" w:cs="Times New Roman"/>
          <w:szCs w:val="24"/>
        </w:rPr>
        <w:t>)</w:t>
      </w:r>
      <w:r w:rsidRPr="00850950">
        <w:rPr>
          <w:rFonts w:ascii="Times New Roman" w:hAnsi="Times New Roman" w:cs="Times New Roman"/>
          <w:szCs w:val="24"/>
        </w:rPr>
        <w:tab/>
        <w:t>Hearings.</w:t>
      </w:r>
      <w:r w:rsidR="006F5819" w:rsidRPr="00850950">
        <w:rPr>
          <w:rFonts w:ascii="Times New Roman" w:hAnsi="Times New Roman" w:cs="Times New Roman"/>
          <w:szCs w:val="24"/>
        </w:rPr>
        <w:t xml:space="preserve"> </w:t>
      </w:r>
      <w:r w:rsidR="00200BB8" w:rsidRPr="00850950">
        <w:rPr>
          <w:rFonts w:ascii="Times New Roman" w:hAnsi="Times New Roman" w:cs="Times New Roman"/>
          <w:szCs w:val="24"/>
        </w:rPr>
        <w:t xml:space="preserve"> F</w:t>
      </w:r>
      <w:r w:rsidR="006F5819" w:rsidRPr="00850950">
        <w:rPr>
          <w:rFonts w:ascii="Times New Roman" w:hAnsi="Times New Roman" w:cs="Times New Roman"/>
          <w:szCs w:val="24"/>
        </w:rPr>
        <w:t>ormal complaints that are not resolved informally or dismissed</w:t>
      </w:r>
      <w:r w:rsidR="00200BB8" w:rsidRPr="00850950">
        <w:rPr>
          <w:rFonts w:ascii="Times New Roman" w:hAnsi="Times New Roman" w:cs="Times New Roman"/>
          <w:szCs w:val="24"/>
        </w:rPr>
        <w:t xml:space="preserve"> </w:t>
      </w:r>
      <w:r w:rsidR="006F5819" w:rsidRPr="00850950">
        <w:rPr>
          <w:rFonts w:ascii="Times New Roman" w:hAnsi="Times New Roman" w:cs="Times New Roman"/>
          <w:szCs w:val="24"/>
        </w:rPr>
        <w:t>will result in a live hearing.</w:t>
      </w:r>
    </w:p>
    <w:p w14:paraId="38966713" w14:textId="7CFD0C21" w:rsidR="006F5819" w:rsidRPr="00850950" w:rsidRDefault="006F5819" w:rsidP="00986AEC">
      <w:pPr>
        <w:spacing w:after="0" w:line="240" w:lineRule="auto"/>
        <w:ind w:left="1440" w:hanging="720"/>
        <w:rPr>
          <w:rFonts w:ascii="Times New Roman" w:hAnsi="Times New Roman" w:cs="Times New Roman"/>
          <w:szCs w:val="24"/>
        </w:rPr>
      </w:pPr>
    </w:p>
    <w:p w14:paraId="12C75217" w14:textId="79836123" w:rsidR="006F5819" w:rsidRPr="00850950" w:rsidRDefault="006F5819" w:rsidP="00200BB8">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(a)</w:t>
      </w:r>
      <w:r w:rsidRPr="00850950">
        <w:rPr>
          <w:rFonts w:ascii="Times New Roman" w:hAnsi="Times New Roman" w:cs="Times New Roman"/>
          <w:szCs w:val="24"/>
        </w:rPr>
        <w:tab/>
      </w:r>
      <w:r w:rsidR="00FB4CBF" w:rsidRPr="00850950">
        <w:rPr>
          <w:rFonts w:ascii="Times New Roman" w:hAnsi="Times New Roman" w:cs="Times New Roman"/>
          <w:szCs w:val="24"/>
        </w:rPr>
        <w:t xml:space="preserve">The </w:t>
      </w:r>
      <w:r w:rsidRPr="00850950">
        <w:rPr>
          <w:rFonts w:ascii="Times New Roman" w:hAnsi="Times New Roman" w:cs="Times New Roman"/>
          <w:szCs w:val="24"/>
        </w:rPr>
        <w:t xml:space="preserve">hearing will be </w:t>
      </w:r>
      <w:r w:rsidR="007F2531" w:rsidRPr="00850950">
        <w:rPr>
          <w:rFonts w:ascii="Times New Roman" w:hAnsi="Times New Roman" w:cs="Times New Roman"/>
          <w:szCs w:val="24"/>
        </w:rPr>
        <w:t xml:space="preserve">scheduled </w:t>
      </w:r>
      <w:r w:rsidRPr="00850950">
        <w:rPr>
          <w:rFonts w:ascii="Times New Roman" w:hAnsi="Times New Roman" w:cs="Times New Roman"/>
          <w:szCs w:val="24"/>
        </w:rPr>
        <w:t>by the office of student conduct</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and will </w:t>
      </w:r>
      <w:r w:rsidR="00245BDF" w:rsidRPr="00850950">
        <w:rPr>
          <w:rFonts w:ascii="Times New Roman" w:hAnsi="Times New Roman" w:cs="Times New Roman"/>
          <w:szCs w:val="24"/>
        </w:rPr>
        <w:t xml:space="preserve">be held before a </w:t>
      </w:r>
      <w:r w:rsidR="00CC5059">
        <w:rPr>
          <w:rFonts w:ascii="Times New Roman" w:hAnsi="Times New Roman" w:cs="Times New Roman"/>
          <w:szCs w:val="24"/>
        </w:rPr>
        <w:t>title</w:t>
      </w:r>
      <w:r w:rsidR="00CC5059" w:rsidRPr="00850950">
        <w:rPr>
          <w:rFonts w:ascii="Times New Roman" w:hAnsi="Times New Roman" w:cs="Times New Roman"/>
          <w:szCs w:val="24"/>
        </w:rPr>
        <w:t xml:space="preserve"> </w:t>
      </w:r>
      <w:r w:rsidR="00245BDF" w:rsidRPr="00850950">
        <w:rPr>
          <w:rFonts w:ascii="Times New Roman" w:hAnsi="Times New Roman" w:cs="Times New Roman"/>
          <w:szCs w:val="24"/>
        </w:rPr>
        <w:t xml:space="preserve">IX </w:t>
      </w:r>
      <w:r w:rsidRPr="00850950">
        <w:rPr>
          <w:rFonts w:ascii="Times New Roman" w:hAnsi="Times New Roman" w:cs="Times New Roman"/>
          <w:szCs w:val="24"/>
        </w:rPr>
        <w:t>decision-maker.</w:t>
      </w:r>
      <w:r w:rsidR="00B404D4" w:rsidRPr="00850950">
        <w:rPr>
          <w:rFonts w:ascii="Times New Roman" w:hAnsi="Times New Roman" w:cs="Times New Roman"/>
          <w:szCs w:val="24"/>
        </w:rPr>
        <w:t xml:space="preserve"> </w:t>
      </w:r>
      <w:r w:rsidR="00200BB8" w:rsidRPr="00850950">
        <w:rPr>
          <w:rFonts w:ascii="Times New Roman" w:hAnsi="Times New Roman" w:cs="Times New Roman"/>
          <w:szCs w:val="24"/>
        </w:rPr>
        <w:t xml:space="preserve"> </w:t>
      </w:r>
      <w:r w:rsidR="00B404D4" w:rsidRPr="00850950">
        <w:rPr>
          <w:rFonts w:ascii="Times New Roman" w:hAnsi="Times New Roman" w:cs="Times New Roman"/>
          <w:szCs w:val="24"/>
        </w:rPr>
        <w:t>Where the complainant and</w:t>
      </w:r>
      <w:r w:rsidR="00200BB8" w:rsidRPr="00850950">
        <w:rPr>
          <w:rFonts w:ascii="Times New Roman" w:hAnsi="Times New Roman" w:cs="Times New Roman"/>
          <w:szCs w:val="24"/>
        </w:rPr>
        <w:t xml:space="preserve"> </w:t>
      </w:r>
      <w:r w:rsidR="00B404D4" w:rsidRPr="00850950">
        <w:rPr>
          <w:rFonts w:ascii="Times New Roman" w:hAnsi="Times New Roman" w:cs="Times New Roman"/>
          <w:szCs w:val="24"/>
        </w:rPr>
        <w:t xml:space="preserve">respondent are both employees and/or faculty members, the </w:t>
      </w:r>
      <w:r w:rsidR="00CC5059">
        <w:rPr>
          <w:rFonts w:ascii="Times New Roman" w:hAnsi="Times New Roman" w:cs="Times New Roman"/>
          <w:szCs w:val="24"/>
        </w:rPr>
        <w:t>title</w:t>
      </w:r>
      <w:r w:rsidR="00CC5059" w:rsidRPr="00850950">
        <w:rPr>
          <w:rFonts w:ascii="Times New Roman" w:hAnsi="Times New Roman" w:cs="Times New Roman"/>
          <w:szCs w:val="24"/>
        </w:rPr>
        <w:t xml:space="preserve"> </w:t>
      </w:r>
      <w:r w:rsidR="00B404D4" w:rsidRPr="00850950">
        <w:rPr>
          <w:rFonts w:ascii="Times New Roman" w:hAnsi="Times New Roman" w:cs="Times New Roman"/>
          <w:szCs w:val="24"/>
        </w:rPr>
        <w:t>IX</w:t>
      </w:r>
      <w:r w:rsidR="00200BB8" w:rsidRPr="00850950">
        <w:rPr>
          <w:rFonts w:ascii="Times New Roman" w:hAnsi="Times New Roman" w:cs="Times New Roman"/>
          <w:szCs w:val="24"/>
        </w:rPr>
        <w:t xml:space="preserve"> </w:t>
      </w:r>
      <w:r w:rsidR="00B404D4" w:rsidRPr="00850950">
        <w:rPr>
          <w:rFonts w:ascii="Times New Roman" w:hAnsi="Times New Roman" w:cs="Times New Roman"/>
          <w:szCs w:val="24"/>
        </w:rPr>
        <w:t>coordinator will convene the hearing.</w:t>
      </w:r>
    </w:p>
    <w:p w14:paraId="4A507DB5" w14:textId="0CF366AE" w:rsidR="006F5819" w:rsidRPr="00850950" w:rsidRDefault="006F5819" w:rsidP="005C0F51">
      <w:pPr>
        <w:spacing w:after="0" w:line="240" w:lineRule="auto"/>
        <w:ind w:left="1440" w:hanging="720"/>
        <w:rPr>
          <w:rFonts w:ascii="Times New Roman" w:hAnsi="Times New Roman" w:cs="Times New Roman"/>
          <w:szCs w:val="24"/>
        </w:rPr>
      </w:pPr>
    </w:p>
    <w:p w14:paraId="20FF913B" w14:textId="41E12FB3" w:rsidR="00FB4CBF" w:rsidRPr="00850950" w:rsidRDefault="006F5819" w:rsidP="00200BB8">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(b)</w:t>
      </w:r>
      <w:r w:rsidRPr="00850950">
        <w:rPr>
          <w:rFonts w:ascii="Times New Roman" w:hAnsi="Times New Roman" w:cs="Times New Roman"/>
          <w:szCs w:val="24"/>
        </w:rPr>
        <w:tab/>
      </w:r>
      <w:r w:rsidR="00FB4CBF" w:rsidRPr="00850950">
        <w:rPr>
          <w:rFonts w:ascii="Times New Roman" w:hAnsi="Times New Roman" w:cs="Times New Roman"/>
          <w:szCs w:val="24"/>
        </w:rPr>
        <w:t>Live hearings may be conducted with all parties physically present</w:t>
      </w:r>
      <w:r w:rsidR="00200BB8" w:rsidRPr="00850950">
        <w:rPr>
          <w:rFonts w:ascii="Times New Roman" w:hAnsi="Times New Roman" w:cs="Times New Roman"/>
          <w:szCs w:val="24"/>
        </w:rPr>
        <w:t xml:space="preserve"> </w:t>
      </w:r>
      <w:r w:rsidR="00FB4CBF" w:rsidRPr="00850950">
        <w:rPr>
          <w:rFonts w:ascii="Times New Roman" w:hAnsi="Times New Roman" w:cs="Times New Roman"/>
          <w:szCs w:val="24"/>
        </w:rPr>
        <w:t>in the same geographic location, or participants may appear at the live</w:t>
      </w:r>
      <w:r w:rsidR="00200BB8" w:rsidRPr="00850950">
        <w:rPr>
          <w:rFonts w:ascii="Times New Roman" w:hAnsi="Times New Roman" w:cs="Times New Roman"/>
          <w:szCs w:val="24"/>
        </w:rPr>
        <w:t xml:space="preserve"> </w:t>
      </w:r>
      <w:r w:rsidR="00FB4CBF" w:rsidRPr="00850950">
        <w:rPr>
          <w:rFonts w:ascii="Times New Roman" w:hAnsi="Times New Roman" w:cs="Times New Roman"/>
          <w:szCs w:val="24"/>
        </w:rPr>
        <w:t>hearing virtually, with technology enabling participants</w:t>
      </w:r>
      <w:r w:rsidR="00200BB8" w:rsidRPr="00850950">
        <w:rPr>
          <w:rFonts w:ascii="Times New Roman" w:hAnsi="Times New Roman" w:cs="Times New Roman"/>
          <w:szCs w:val="24"/>
        </w:rPr>
        <w:t xml:space="preserve"> </w:t>
      </w:r>
      <w:r w:rsidR="00FB4CBF" w:rsidRPr="00850950">
        <w:rPr>
          <w:rFonts w:ascii="Times New Roman" w:hAnsi="Times New Roman" w:cs="Times New Roman"/>
          <w:szCs w:val="24"/>
        </w:rPr>
        <w:t>simultaneously to</w:t>
      </w:r>
      <w:r w:rsidR="00200BB8" w:rsidRPr="00850950">
        <w:rPr>
          <w:rFonts w:ascii="Times New Roman" w:hAnsi="Times New Roman" w:cs="Times New Roman"/>
          <w:szCs w:val="24"/>
        </w:rPr>
        <w:t xml:space="preserve"> </w:t>
      </w:r>
      <w:r w:rsidR="00FB4CBF" w:rsidRPr="00850950">
        <w:rPr>
          <w:rFonts w:ascii="Times New Roman" w:hAnsi="Times New Roman" w:cs="Times New Roman"/>
          <w:szCs w:val="24"/>
        </w:rPr>
        <w:t xml:space="preserve">see and hear each other. </w:t>
      </w:r>
    </w:p>
    <w:p w14:paraId="6CD838EC" w14:textId="6CF35126" w:rsidR="00FB4CBF" w:rsidRPr="00850950" w:rsidRDefault="00FB4CBF" w:rsidP="005C0F51">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(c)</w:t>
      </w:r>
      <w:r w:rsidRPr="00850950">
        <w:rPr>
          <w:rFonts w:ascii="Times New Roman" w:hAnsi="Times New Roman" w:cs="Times New Roman"/>
          <w:szCs w:val="24"/>
        </w:rPr>
        <w:tab/>
        <w:t>The decision-maker shall permit each party’s advisor to ask the</w:t>
      </w:r>
      <w:r w:rsidR="00200BB8" w:rsidRPr="00850950">
        <w:rPr>
          <w:rFonts w:ascii="Times New Roman" w:hAnsi="Times New Roman" w:cs="Times New Roman"/>
          <w:szCs w:val="24"/>
        </w:rPr>
        <w:t xml:space="preserve"> </w:t>
      </w:r>
      <w:r w:rsidRPr="00850950">
        <w:rPr>
          <w:rFonts w:ascii="Times New Roman" w:hAnsi="Times New Roman" w:cs="Times New Roman"/>
          <w:szCs w:val="24"/>
        </w:rPr>
        <w:t>other party and any witnesses all relevant questions and follow-up</w:t>
      </w:r>
      <w:r w:rsidR="00200BB8" w:rsidRPr="00850950">
        <w:rPr>
          <w:rFonts w:ascii="Times New Roman" w:hAnsi="Times New Roman" w:cs="Times New Roman"/>
          <w:szCs w:val="24"/>
        </w:rPr>
        <w:t xml:space="preserve"> </w:t>
      </w:r>
      <w:r w:rsidRPr="00850950">
        <w:rPr>
          <w:rFonts w:ascii="Times New Roman" w:hAnsi="Times New Roman" w:cs="Times New Roman"/>
          <w:szCs w:val="24"/>
        </w:rPr>
        <w:lastRenderedPageBreak/>
        <w:t>questions, including those challenging credibility.  Such cross</w:t>
      </w:r>
      <w:r w:rsidR="00200BB8" w:rsidRPr="00850950">
        <w:rPr>
          <w:rFonts w:ascii="Times New Roman" w:hAnsi="Times New Roman" w:cs="Times New Roman"/>
          <w:szCs w:val="24"/>
        </w:rPr>
        <w:t>-</w:t>
      </w:r>
      <w:r w:rsidRPr="00850950">
        <w:rPr>
          <w:rFonts w:ascii="Times New Roman" w:hAnsi="Times New Roman" w:cs="Times New Roman"/>
          <w:szCs w:val="24"/>
        </w:rPr>
        <w:t>examination at the live hearing shall be conducted directly, orally,</w:t>
      </w:r>
      <w:r w:rsidR="00200BB8" w:rsidRPr="00850950">
        <w:rPr>
          <w:rFonts w:ascii="Times New Roman" w:hAnsi="Times New Roman" w:cs="Times New Roman"/>
          <w:szCs w:val="24"/>
        </w:rPr>
        <w:t xml:space="preserve"> </w:t>
      </w:r>
      <w:r w:rsidRPr="00850950">
        <w:rPr>
          <w:rFonts w:ascii="Times New Roman" w:hAnsi="Times New Roman" w:cs="Times New Roman"/>
          <w:szCs w:val="24"/>
        </w:rPr>
        <w:t>and in real time by the party’s advisor of choice and never by a party</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personally. </w:t>
      </w:r>
    </w:p>
    <w:p w14:paraId="0733FACE" w14:textId="5C71CE7E" w:rsidR="00FB4CBF" w:rsidRPr="00850950" w:rsidRDefault="00FB4CBF" w:rsidP="005C0F51">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(d)</w:t>
      </w:r>
      <w:r w:rsidRPr="00850950">
        <w:rPr>
          <w:rFonts w:ascii="Times New Roman" w:hAnsi="Times New Roman" w:cs="Times New Roman"/>
          <w:szCs w:val="24"/>
        </w:rPr>
        <w:tab/>
        <w:t>At the request of either party, the hearing may occur with the parties</w:t>
      </w:r>
      <w:r w:rsidR="00200BB8" w:rsidRPr="00850950">
        <w:rPr>
          <w:rFonts w:ascii="Times New Roman" w:hAnsi="Times New Roman" w:cs="Times New Roman"/>
          <w:szCs w:val="24"/>
        </w:rPr>
        <w:t xml:space="preserve"> </w:t>
      </w:r>
      <w:r w:rsidRPr="00850950">
        <w:rPr>
          <w:rFonts w:ascii="Times New Roman" w:hAnsi="Times New Roman" w:cs="Times New Roman"/>
          <w:szCs w:val="24"/>
        </w:rPr>
        <w:t>located in separate rooms with technology enabling the decision</w:t>
      </w:r>
      <w:r w:rsidR="00200BB8" w:rsidRPr="00850950">
        <w:rPr>
          <w:rFonts w:ascii="Times New Roman" w:hAnsi="Times New Roman" w:cs="Times New Roman"/>
          <w:szCs w:val="24"/>
        </w:rPr>
        <w:t>-</w:t>
      </w:r>
      <w:r w:rsidRPr="00850950">
        <w:rPr>
          <w:rFonts w:ascii="Times New Roman" w:hAnsi="Times New Roman" w:cs="Times New Roman"/>
          <w:szCs w:val="24"/>
        </w:rPr>
        <w:t>maker(s) and parties to simultaneously see and hear the party or the</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witness answering questions. </w:t>
      </w:r>
    </w:p>
    <w:p w14:paraId="1D70F558" w14:textId="7318F123" w:rsidR="005223B6" w:rsidRPr="00850950" w:rsidRDefault="00FB4CBF" w:rsidP="004D60A2">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(e)</w:t>
      </w:r>
      <w:r w:rsidRPr="00850950">
        <w:rPr>
          <w:rFonts w:ascii="Times New Roman" w:hAnsi="Times New Roman" w:cs="Times New Roman"/>
          <w:szCs w:val="24"/>
        </w:rPr>
        <w:tab/>
        <w:t>Only relevant cross-examination and other questions may be asked</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of a party or witness. </w:t>
      </w:r>
      <w:r w:rsidR="00200BB8" w:rsidRPr="00850950">
        <w:rPr>
          <w:rFonts w:ascii="Times New Roman" w:hAnsi="Times New Roman" w:cs="Times New Roman"/>
          <w:szCs w:val="24"/>
        </w:rPr>
        <w:t xml:space="preserve"> </w:t>
      </w:r>
      <w:r w:rsidRPr="00850950">
        <w:rPr>
          <w:rFonts w:ascii="Times New Roman" w:hAnsi="Times New Roman" w:cs="Times New Roman"/>
          <w:szCs w:val="24"/>
        </w:rPr>
        <w:t>Before a complainant, respondent, or witness</w:t>
      </w:r>
      <w:r w:rsidR="00200BB8" w:rsidRPr="00850950">
        <w:rPr>
          <w:rFonts w:ascii="Times New Roman" w:hAnsi="Times New Roman" w:cs="Times New Roman"/>
          <w:szCs w:val="24"/>
        </w:rPr>
        <w:t xml:space="preserve"> </w:t>
      </w:r>
      <w:r w:rsidRPr="00850950">
        <w:rPr>
          <w:rFonts w:ascii="Times New Roman" w:hAnsi="Times New Roman" w:cs="Times New Roman"/>
          <w:szCs w:val="24"/>
        </w:rPr>
        <w:t>answers</w:t>
      </w:r>
      <w:r w:rsidR="00200BB8" w:rsidRPr="00850950">
        <w:rPr>
          <w:rFonts w:ascii="Times New Roman" w:hAnsi="Times New Roman" w:cs="Times New Roman"/>
          <w:szCs w:val="24"/>
        </w:rPr>
        <w:t xml:space="preserve"> </w:t>
      </w:r>
      <w:r w:rsidRPr="00850950">
        <w:rPr>
          <w:rFonts w:ascii="Times New Roman" w:hAnsi="Times New Roman" w:cs="Times New Roman"/>
          <w:szCs w:val="24"/>
        </w:rPr>
        <w:t>a cross-examination or other question, the decision-maker shall first</w:t>
      </w:r>
      <w:r w:rsidR="00200BB8" w:rsidRPr="00850950">
        <w:rPr>
          <w:rFonts w:ascii="Times New Roman" w:hAnsi="Times New Roman" w:cs="Times New Roman"/>
          <w:szCs w:val="24"/>
        </w:rPr>
        <w:t xml:space="preserve"> </w:t>
      </w:r>
      <w:r w:rsidRPr="00850950">
        <w:rPr>
          <w:rFonts w:ascii="Times New Roman" w:hAnsi="Times New Roman" w:cs="Times New Roman"/>
          <w:szCs w:val="24"/>
        </w:rPr>
        <w:t>determine whether the question is relevant and</w:t>
      </w:r>
      <w:r w:rsidR="00200BB8" w:rsidRPr="00850950">
        <w:rPr>
          <w:rFonts w:ascii="Times New Roman" w:hAnsi="Times New Roman" w:cs="Times New Roman"/>
          <w:szCs w:val="24"/>
        </w:rPr>
        <w:t xml:space="preserve"> </w:t>
      </w:r>
      <w:r w:rsidRPr="00850950">
        <w:rPr>
          <w:rFonts w:ascii="Times New Roman" w:hAnsi="Times New Roman" w:cs="Times New Roman"/>
          <w:szCs w:val="24"/>
        </w:rPr>
        <w:t>explain any decision to</w:t>
      </w:r>
      <w:r w:rsidR="00200BB8" w:rsidRPr="00850950">
        <w:rPr>
          <w:rFonts w:ascii="Times New Roman" w:hAnsi="Times New Roman" w:cs="Times New Roman"/>
          <w:szCs w:val="24"/>
        </w:rPr>
        <w:t xml:space="preserve"> </w:t>
      </w:r>
      <w:r w:rsidRPr="00850950">
        <w:rPr>
          <w:rFonts w:ascii="Times New Roman" w:hAnsi="Times New Roman" w:cs="Times New Roman"/>
          <w:szCs w:val="24"/>
        </w:rPr>
        <w:t xml:space="preserve">exclude a question as not relevant. </w:t>
      </w:r>
      <w:r w:rsidR="00200BB8" w:rsidRPr="00850950">
        <w:rPr>
          <w:rFonts w:ascii="Times New Roman" w:hAnsi="Times New Roman" w:cs="Times New Roman"/>
          <w:szCs w:val="24"/>
        </w:rPr>
        <w:t xml:space="preserve"> </w:t>
      </w:r>
      <w:r w:rsidR="00B404D4" w:rsidRPr="00850950">
        <w:rPr>
          <w:rFonts w:ascii="Times New Roman" w:hAnsi="Times New Roman" w:cs="Times New Roman"/>
          <w:szCs w:val="24"/>
        </w:rPr>
        <w:t>Parties</w:t>
      </w:r>
      <w:r w:rsidR="00200BB8" w:rsidRPr="00850950">
        <w:rPr>
          <w:rFonts w:ascii="Times New Roman" w:hAnsi="Times New Roman" w:cs="Times New Roman"/>
          <w:szCs w:val="24"/>
        </w:rPr>
        <w:t xml:space="preserve"> </w:t>
      </w:r>
      <w:r w:rsidR="00B404D4" w:rsidRPr="00850950">
        <w:rPr>
          <w:rFonts w:ascii="Times New Roman" w:hAnsi="Times New Roman" w:cs="Times New Roman"/>
          <w:szCs w:val="24"/>
        </w:rPr>
        <w:t>may not challenge the relevancy</w:t>
      </w:r>
      <w:r w:rsidR="00200BB8" w:rsidRPr="00850950">
        <w:rPr>
          <w:rFonts w:ascii="Times New Roman" w:hAnsi="Times New Roman" w:cs="Times New Roman"/>
          <w:szCs w:val="24"/>
        </w:rPr>
        <w:t xml:space="preserve"> </w:t>
      </w:r>
      <w:r w:rsidR="00B404D4" w:rsidRPr="00850950">
        <w:rPr>
          <w:rFonts w:ascii="Times New Roman" w:hAnsi="Times New Roman" w:cs="Times New Roman"/>
          <w:szCs w:val="24"/>
        </w:rPr>
        <w:t>determination of the decision-make</w:t>
      </w:r>
      <w:r w:rsidR="005223B6" w:rsidRPr="00850950">
        <w:rPr>
          <w:rFonts w:ascii="Times New Roman" w:hAnsi="Times New Roman" w:cs="Times New Roman"/>
          <w:szCs w:val="24"/>
        </w:rPr>
        <w:t>r, except on appeal.</w:t>
      </w:r>
    </w:p>
    <w:p w14:paraId="1AA5E59F" w14:textId="77777777" w:rsidR="005223B6" w:rsidRPr="00850950" w:rsidRDefault="005223B6" w:rsidP="00016300">
      <w:pPr>
        <w:spacing w:after="0" w:line="240" w:lineRule="auto"/>
        <w:ind w:left="1440" w:hanging="720"/>
        <w:rPr>
          <w:rFonts w:ascii="Times New Roman" w:hAnsi="Times New Roman" w:cs="Times New Roman"/>
          <w:szCs w:val="24"/>
        </w:rPr>
      </w:pPr>
    </w:p>
    <w:p w14:paraId="0992A43E" w14:textId="1D78DD22" w:rsidR="00FB4CBF" w:rsidRPr="00850950" w:rsidRDefault="005223B6" w:rsidP="00EA63BE">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(f)</w:t>
      </w:r>
      <w:r w:rsidRPr="00850950">
        <w:rPr>
          <w:rFonts w:ascii="Times New Roman" w:hAnsi="Times New Roman" w:cs="Times New Roman"/>
          <w:szCs w:val="24"/>
        </w:rPr>
        <w:tab/>
      </w:r>
      <w:r w:rsidR="00FB4CBF" w:rsidRPr="00850950">
        <w:rPr>
          <w:rFonts w:ascii="Times New Roman" w:hAnsi="Times New Roman" w:cs="Times New Roman"/>
          <w:szCs w:val="24"/>
        </w:rPr>
        <w:t>Questions and evidence about the complainant’s sexual</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predisposition or prior sexual behavior are not relevant, unless such</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questions and evidence are offered to prove that someone other than</w:t>
      </w:r>
      <w:r w:rsidR="00EA63BE" w:rsidRPr="00850950">
        <w:rPr>
          <w:rFonts w:ascii="Times New Roman" w:hAnsi="Times New Roman" w:cs="Times New Roman"/>
          <w:szCs w:val="24"/>
        </w:rPr>
        <w:t xml:space="preserve"> </w:t>
      </w:r>
      <w:r w:rsidR="004D60A2" w:rsidRPr="00850950">
        <w:rPr>
          <w:rFonts w:ascii="Times New Roman" w:hAnsi="Times New Roman" w:cs="Times New Roman"/>
          <w:szCs w:val="24"/>
        </w:rPr>
        <w:t>t</w:t>
      </w:r>
      <w:r w:rsidR="00FB4CBF" w:rsidRPr="00850950">
        <w:rPr>
          <w:rFonts w:ascii="Times New Roman" w:hAnsi="Times New Roman" w:cs="Times New Roman"/>
          <w:szCs w:val="24"/>
        </w:rPr>
        <w:t>he</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respondent committed the conduct alleged by the complainant, or if the</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questions and evidence concern specific incidents of the complainant’s prior</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sexual behavior with respect to the respondent</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and are offered to prove</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consent.</w:t>
      </w:r>
    </w:p>
    <w:p w14:paraId="26809DA5" w14:textId="77777777" w:rsidR="00016300" w:rsidRPr="00850950" w:rsidRDefault="00016300" w:rsidP="00016300">
      <w:pPr>
        <w:spacing w:after="0" w:line="240" w:lineRule="auto"/>
        <w:ind w:left="1440" w:hanging="720"/>
        <w:rPr>
          <w:rFonts w:ascii="Times New Roman" w:hAnsi="Times New Roman" w:cs="Times New Roman"/>
          <w:szCs w:val="24"/>
        </w:rPr>
      </w:pPr>
    </w:p>
    <w:p w14:paraId="585F6265" w14:textId="7730EBE9" w:rsidR="00FB4CBF" w:rsidRPr="00850950" w:rsidRDefault="00FB4CBF" w:rsidP="005C0F51">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5223B6" w:rsidRPr="00850950">
        <w:rPr>
          <w:rFonts w:ascii="Times New Roman" w:hAnsi="Times New Roman" w:cs="Times New Roman"/>
          <w:szCs w:val="24"/>
        </w:rPr>
        <w:t>g</w:t>
      </w:r>
      <w:r w:rsidRPr="00850950">
        <w:rPr>
          <w:rFonts w:ascii="Times New Roman" w:hAnsi="Times New Roman" w:cs="Times New Roman"/>
          <w:szCs w:val="24"/>
        </w:rPr>
        <w:t>)</w:t>
      </w:r>
      <w:r w:rsidRPr="00850950">
        <w:rPr>
          <w:rFonts w:ascii="Times New Roman" w:hAnsi="Times New Roman" w:cs="Times New Roman"/>
          <w:szCs w:val="24"/>
        </w:rPr>
        <w:tab/>
        <w:t>If a party does not have an advisor present at the live hearing, the</w:t>
      </w:r>
      <w:r w:rsidR="00EA63BE" w:rsidRPr="00850950">
        <w:rPr>
          <w:rFonts w:ascii="Times New Roman" w:hAnsi="Times New Roman" w:cs="Times New Roman"/>
          <w:szCs w:val="24"/>
        </w:rPr>
        <w:t xml:space="preserve"> </w:t>
      </w:r>
      <w:r w:rsidRPr="00850950">
        <w:rPr>
          <w:rFonts w:ascii="Times New Roman" w:hAnsi="Times New Roman" w:cs="Times New Roman"/>
          <w:szCs w:val="24"/>
        </w:rPr>
        <w:t>university shall provide without fee or charge to that party an</w:t>
      </w:r>
      <w:r w:rsidR="00EA63BE" w:rsidRPr="00850950">
        <w:rPr>
          <w:rFonts w:ascii="Times New Roman" w:hAnsi="Times New Roman" w:cs="Times New Roman"/>
          <w:szCs w:val="24"/>
        </w:rPr>
        <w:t xml:space="preserve"> </w:t>
      </w:r>
      <w:r w:rsidRPr="00850950">
        <w:rPr>
          <w:rFonts w:ascii="Times New Roman" w:hAnsi="Times New Roman" w:cs="Times New Roman"/>
          <w:szCs w:val="24"/>
        </w:rPr>
        <w:t>advisor of the university’s choice to conduct cross-examination on</w:t>
      </w:r>
      <w:r w:rsidR="00EA63BE" w:rsidRPr="00850950">
        <w:rPr>
          <w:rFonts w:ascii="Times New Roman" w:hAnsi="Times New Roman" w:cs="Times New Roman"/>
          <w:szCs w:val="24"/>
        </w:rPr>
        <w:t xml:space="preserve"> </w:t>
      </w:r>
      <w:r w:rsidRPr="00850950">
        <w:rPr>
          <w:rFonts w:ascii="Times New Roman" w:hAnsi="Times New Roman" w:cs="Times New Roman"/>
          <w:szCs w:val="24"/>
        </w:rPr>
        <w:t xml:space="preserve">behalf of that party. </w:t>
      </w:r>
    </w:p>
    <w:p w14:paraId="58C78D08" w14:textId="77777777" w:rsidR="00016300" w:rsidRPr="00850950" w:rsidRDefault="00016300" w:rsidP="005C0F51">
      <w:pPr>
        <w:spacing w:after="0" w:line="240" w:lineRule="auto"/>
        <w:ind w:left="2160" w:hanging="720"/>
        <w:rPr>
          <w:rFonts w:ascii="Times New Roman" w:hAnsi="Times New Roman" w:cs="Times New Roman"/>
          <w:szCs w:val="24"/>
        </w:rPr>
      </w:pPr>
    </w:p>
    <w:p w14:paraId="0B3ECB0F" w14:textId="3368DC21" w:rsidR="00FB4CBF" w:rsidRPr="00850950" w:rsidRDefault="00FB4CBF" w:rsidP="005C0F51">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5223B6" w:rsidRPr="00850950">
        <w:rPr>
          <w:rFonts w:ascii="Times New Roman" w:hAnsi="Times New Roman" w:cs="Times New Roman"/>
          <w:szCs w:val="24"/>
        </w:rPr>
        <w:t>h</w:t>
      </w:r>
      <w:r w:rsidRPr="00850950">
        <w:rPr>
          <w:rFonts w:ascii="Times New Roman" w:hAnsi="Times New Roman" w:cs="Times New Roman"/>
          <w:szCs w:val="24"/>
        </w:rPr>
        <w:t>)</w:t>
      </w:r>
      <w:r w:rsidRPr="00850950">
        <w:rPr>
          <w:rFonts w:ascii="Times New Roman" w:hAnsi="Times New Roman" w:cs="Times New Roman"/>
          <w:szCs w:val="24"/>
        </w:rPr>
        <w:tab/>
        <w:t>If a party or witness does not submit to cross-examination at the live</w:t>
      </w:r>
      <w:r w:rsidR="00EA63BE" w:rsidRPr="00850950">
        <w:rPr>
          <w:rFonts w:ascii="Times New Roman" w:hAnsi="Times New Roman" w:cs="Times New Roman"/>
          <w:szCs w:val="24"/>
        </w:rPr>
        <w:t xml:space="preserve"> </w:t>
      </w:r>
      <w:r w:rsidRPr="00850950">
        <w:rPr>
          <w:rFonts w:ascii="Times New Roman" w:hAnsi="Times New Roman" w:cs="Times New Roman"/>
          <w:szCs w:val="24"/>
        </w:rPr>
        <w:t>hearing, the decision-maker(s) shall not rely on any statement of that</w:t>
      </w:r>
      <w:r w:rsidR="00EA63BE" w:rsidRPr="00850950">
        <w:rPr>
          <w:rFonts w:ascii="Times New Roman" w:hAnsi="Times New Roman" w:cs="Times New Roman"/>
          <w:szCs w:val="24"/>
        </w:rPr>
        <w:t xml:space="preserve"> </w:t>
      </w:r>
      <w:r w:rsidRPr="00850950">
        <w:rPr>
          <w:rFonts w:ascii="Times New Roman" w:hAnsi="Times New Roman" w:cs="Times New Roman"/>
          <w:szCs w:val="24"/>
        </w:rPr>
        <w:t>party or witness in reaching a determination regarding</w:t>
      </w:r>
      <w:r w:rsidR="00EA63BE" w:rsidRPr="00850950">
        <w:rPr>
          <w:rFonts w:ascii="Times New Roman" w:hAnsi="Times New Roman" w:cs="Times New Roman"/>
          <w:szCs w:val="24"/>
        </w:rPr>
        <w:t xml:space="preserve"> </w:t>
      </w:r>
      <w:r w:rsidRPr="00850950">
        <w:rPr>
          <w:rFonts w:ascii="Times New Roman" w:hAnsi="Times New Roman" w:cs="Times New Roman"/>
          <w:szCs w:val="24"/>
        </w:rPr>
        <w:t>responsibility; provided, however, that the decision-maker cannot</w:t>
      </w:r>
      <w:r w:rsidR="00EA63BE" w:rsidRPr="00850950">
        <w:rPr>
          <w:rFonts w:ascii="Times New Roman" w:hAnsi="Times New Roman" w:cs="Times New Roman"/>
          <w:szCs w:val="24"/>
        </w:rPr>
        <w:t xml:space="preserve"> </w:t>
      </w:r>
      <w:r w:rsidRPr="00850950">
        <w:rPr>
          <w:rFonts w:ascii="Times New Roman" w:hAnsi="Times New Roman" w:cs="Times New Roman"/>
          <w:szCs w:val="24"/>
        </w:rPr>
        <w:t>draw an inference about the determination regarding responsibility</w:t>
      </w:r>
      <w:r w:rsidR="00EA63BE" w:rsidRPr="00850950">
        <w:rPr>
          <w:rFonts w:ascii="Times New Roman" w:hAnsi="Times New Roman" w:cs="Times New Roman"/>
          <w:szCs w:val="24"/>
        </w:rPr>
        <w:t xml:space="preserve"> </w:t>
      </w:r>
      <w:r w:rsidRPr="00850950">
        <w:rPr>
          <w:rFonts w:ascii="Times New Roman" w:hAnsi="Times New Roman" w:cs="Times New Roman"/>
          <w:szCs w:val="24"/>
        </w:rPr>
        <w:t>based solely on a party’s or witness’s absence from the live hearing</w:t>
      </w:r>
      <w:r w:rsidR="00EA63BE" w:rsidRPr="00850950">
        <w:rPr>
          <w:rFonts w:ascii="Times New Roman" w:hAnsi="Times New Roman" w:cs="Times New Roman"/>
          <w:szCs w:val="24"/>
        </w:rPr>
        <w:t xml:space="preserve"> </w:t>
      </w:r>
      <w:r w:rsidRPr="00850950">
        <w:rPr>
          <w:rFonts w:ascii="Times New Roman" w:hAnsi="Times New Roman" w:cs="Times New Roman"/>
          <w:szCs w:val="24"/>
        </w:rPr>
        <w:t>or refusal to answer cross-examination or other questions.</w:t>
      </w:r>
    </w:p>
    <w:p w14:paraId="0F9AA1A7" w14:textId="77777777" w:rsidR="00B404D4" w:rsidRPr="00850950" w:rsidRDefault="00B404D4" w:rsidP="005C0F51">
      <w:pPr>
        <w:spacing w:after="0" w:line="240" w:lineRule="auto"/>
        <w:ind w:left="2160" w:hanging="720"/>
        <w:rPr>
          <w:rFonts w:ascii="Times New Roman" w:hAnsi="Times New Roman" w:cs="Times New Roman"/>
          <w:szCs w:val="24"/>
        </w:rPr>
      </w:pPr>
    </w:p>
    <w:p w14:paraId="4F0C87DE" w14:textId="6BD30F39" w:rsidR="00FB4CBF" w:rsidRPr="00850950" w:rsidRDefault="00FB4CBF" w:rsidP="005C0F51">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5223B6" w:rsidRPr="00850950">
        <w:rPr>
          <w:rFonts w:ascii="Times New Roman" w:hAnsi="Times New Roman" w:cs="Times New Roman"/>
          <w:szCs w:val="24"/>
        </w:rPr>
        <w:t>i</w:t>
      </w:r>
      <w:r w:rsidRPr="00850950">
        <w:rPr>
          <w:rFonts w:ascii="Times New Roman" w:hAnsi="Times New Roman" w:cs="Times New Roman"/>
          <w:szCs w:val="24"/>
        </w:rPr>
        <w:t>)</w:t>
      </w:r>
      <w:r w:rsidRPr="00850950">
        <w:rPr>
          <w:rFonts w:ascii="Times New Roman" w:hAnsi="Times New Roman" w:cs="Times New Roman"/>
          <w:szCs w:val="24"/>
        </w:rPr>
        <w:tab/>
        <w:t>Credibility determinations shall not be based on a person’s status as</w:t>
      </w:r>
      <w:r w:rsidR="00EA63BE" w:rsidRPr="00850950">
        <w:rPr>
          <w:rFonts w:ascii="Times New Roman" w:hAnsi="Times New Roman" w:cs="Times New Roman"/>
          <w:szCs w:val="24"/>
        </w:rPr>
        <w:t xml:space="preserve"> </w:t>
      </w:r>
      <w:r w:rsidRPr="00850950">
        <w:rPr>
          <w:rFonts w:ascii="Times New Roman" w:hAnsi="Times New Roman" w:cs="Times New Roman"/>
          <w:szCs w:val="24"/>
        </w:rPr>
        <w:t>a complainant, respondent, or witness.</w:t>
      </w:r>
    </w:p>
    <w:p w14:paraId="4F6012D2" w14:textId="33BED250" w:rsidR="005C0F51" w:rsidRPr="00850950" w:rsidRDefault="005C0F51" w:rsidP="005C0F51">
      <w:pPr>
        <w:spacing w:after="0" w:line="240" w:lineRule="auto"/>
        <w:ind w:left="2160" w:hanging="720"/>
        <w:rPr>
          <w:rFonts w:ascii="Times New Roman" w:hAnsi="Times New Roman" w:cs="Times New Roman"/>
          <w:szCs w:val="24"/>
        </w:rPr>
      </w:pPr>
    </w:p>
    <w:p w14:paraId="3A97209A" w14:textId="3BD19D36" w:rsidR="005C0F51" w:rsidRPr="00850950" w:rsidRDefault="005C0F51" w:rsidP="005C0F51">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lastRenderedPageBreak/>
        <w:t>(</w:t>
      </w:r>
      <w:r w:rsidR="005223B6" w:rsidRPr="00850950">
        <w:rPr>
          <w:rFonts w:ascii="Times New Roman" w:hAnsi="Times New Roman" w:cs="Times New Roman"/>
          <w:szCs w:val="24"/>
        </w:rPr>
        <w:t>j</w:t>
      </w:r>
      <w:r w:rsidRPr="00850950">
        <w:rPr>
          <w:rFonts w:ascii="Times New Roman" w:hAnsi="Times New Roman" w:cs="Times New Roman"/>
          <w:szCs w:val="24"/>
        </w:rPr>
        <w:t>)</w:t>
      </w:r>
      <w:r w:rsidRPr="00850950">
        <w:rPr>
          <w:rFonts w:ascii="Times New Roman" w:hAnsi="Times New Roman" w:cs="Times New Roman"/>
          <w:szCs w:val="24"/>
        </w:rPr>
        <w:tab/>
        <w:t>Parties are not required to divulge any medical, psychological, or</w:t>
      </w:r>
      <w:r w:rsidR="00EA63BE" w:rsidRPr="00850950">
        <w:rPr>
          <w:rFonts w:ascii="Times New Roman" w:hAnsi="Times New Roman" w:cs="Times New Roman"/>
          <w:szCs w:val="24"/>
        </w:rPr>
        <w:t xml:space="preserve"> </w:t>
      </w:r>
      <w:r w:rsidRPr="00850950">
        <w:rPr>
          <w:rFonts w:ascii="Times New Roman" w:hAnsi="Times New Roman" w:cs="Times New Roman"/>
          <w:szCs w:val="24"/>
        </w:rPr>
        <w:t xml:space="preserve">similar privileged records as part of the hearing process. </w:t>
      </w:r>
    </w:p>
    <w:p w14:paraId="771ABF19" w14:textId="77777777" w:rsidR="005C0F51" w:rsidRPr="00850950" w:rsidRDefault="005C0F51" w:rsidP="005C0F51">
      <w:pPr>
        <w:spacing w:after="0" w:line="240" w:lineRule="auto"/>
        <w:ind w:left="2160" w:hanging="720"/>
        <w:rPr>
          <w:rFonts w:ascii="Times New Roman" w:hAnsi="Times New Roman" w:cs="Times New Roman"/>
          <w:szCs w:val="24"/>
        </w:rPr>
      </w:pPr>
    </w:p>
    <w:p w14:paraId="48AF9844" w14:textId="40C81461" w:rsidR="006F5819" w:rsidRPr="00850950" w:rsidRDefault="00FB4CBF" w:rsidP="005C0F51">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5223B6" w:rsidRPr="00850950">
        <w:rPr>
          <w:rFonts w:ascii="Times New Roman" w:hAnsi="Times New Roman" w:cs="Times New Roman"/>
          <w:szCs w:val="24"/>
        </w:rPr>
        <w:t>k</w:t>
      </w:r>
      <w:r w:rsidRPr="00850950">
        <w:rPr>
          <w:rFonts w:ascii="Times New Roman" w:hAnsi="Times New Roman" w:cs="Times New Roman"/>
          <w:szCs w:val="24"/>
        </w:rPr>
        <w:t>)</w:t>
      </w:r>
      <w:r w:rsidRPr="00850950">
        <w:rPr>
          <w:rFonts w:ascii="Times New Roman" w:hAnsi="Times New Roman" w:cs="Times New Roman"/>
          <w:szCs w:val="24"/>
        </w:rPr>
        <w:tab/>
        <w:t>The hearing convener shall create an audio</w:t>
      </w:r>
      <w:r w:rsidR="00B404D4" w:rsidRPr="00850950">
        <w:rPr>
          <w:rFonts w:ascii="Times New Roman" w:hAnsi="Times New Roman" w:cs="Times New Roman"/>
          <w:szCs w:val="24"/>
        </w:rPr>
        <w:t xml:space="preserve"> recording for a live</w:t>
      </w:r>
      <w:r w:rsidR="00EA63BE" w:rsidRPr="00850950">
        <w:rPr>
          <w:rFonts w:ascii="Times New Roman" w:hAnsi="Times New Roman" w:cs="Times New Roman"/>
          <w:szCs w:val="24"/>
        </w:rPr>
        <w:t xml:space="preserve"> </w:t>
      </w:r>
      <w:r w:rsidR="00B404D4" w:rsidRPr="00850950">
        <w:rPr>
          <w:rFonts w:ascii="Times New Roman" w:hAnsi="Times New Roman" w:cs="Times New Roman"/>
          <w:szCs w:val="24"/>
        </w:rPr>
        <w:t xml:space="preserve">hearing and an </w:t>
      </w:r>
      <w:r w:rsidRPr="00850950">
        <w:rPr>
          <w:rFonts w:ascii="Times New Roman" w:hAnsi="Times New Roman" w:cs="Times New Roman"/>
          <w:szCs w:val="24"/>
        </w:rPr>
        <w:t>audiovisual recording</w:t>
      </w:r>
      <w:r w:rsidR="00B404D4" w:rsidRPr="00850950">
        <w:rPr>
          <w:rFonts w:ascii="Times New Roman" w:hAnsi="Times New Roman" w:cs="Times New Roman"/>
          <w:szCs w:val="24"/>
        </w:rPr>
        <w:t xml:space="preserve"> for a virtual live hearing.</w:t>
      </w:r>
      <w:r w:rsidRPr="00850950">
        <w:rPr>
          <w:rFonts w:ascii="Times New Roman" w:hAnsi="Times New Roman" w:cs="Times New Roman"/>
          <w:szCs w:val="24"/>
        </w:rPr>
        <w:t xml:space="preserve"> </w:t>
      </w:r>
      <w:r w:rsidR="00EA63BE" w:rsidRPr="00850950">
        <w:rPr>
          <w:rFonts w:ascii="Times New Roman" w:hAnsi="Times New Roman" w:cs="Times New Roman"/>
          <w:szCs w:val="24"/>
        </w:rPr>
        <w:t xml:space="preserve"> </w:t>
      </w:r>
      <w:r w:rsidRPr="00850950">
        <w:rPr>
          <w:rFonts w:ascii="Times New Roman" w:hAnsi="Times New Roman" w:cs="Times New Roman"/>
          <w:szCs w:val="24"/>
        </w:rPr>
        <w:t>Such recording will be available to the parties for inspection and</w:t>
      </w:r>
      <w:r w:rsidR="00EA63BE" w:rsidRPr="00850950">
        <w:rPr>
          <w:rFonts w:ascii="Times New Roman" w:hAnsi="Times New Roman" w:cs="Times New Roman"/>
          <w:szCs w:val="24"/>
        </w:rPr>
        <w:t xml:space="preserve"> </w:t>
      </w:r>
      <w:r w:rsidRPr="00850950">
        <w:rPr>
          <w:rFonts w:ascii="Times New Roman" w:hAnsi="Times New Roman" w:cs="Times New Roman"/>
          <w:szCs w:val="24"/>
        </w:rPr>
        <w:t>review upon written request to the convener.</w:t>
      </w:r>
    </w:p>
    <w:p w14:paraId="522A3B87" w14:textId="77777777" w:rsidR="005C0F51" w:rsidRPr="00850950" w:rsidRDefault="005C0F51" w:rsidP="005C0F51">
      <w:pPr>
        <w:spacing w:after="0" w:line="240" w:lineRule="auto"/>
        <w:ind w:left="2160" w:hanging="720"/>
        <w:rPr>
          <w:rFonts w:ascii="Times New Roman" w:hAnsi="Times New Roman" w:cs="Times New Roman"/>
          <w:szCs w:val="24"/>
        </w:rPr>
      </w:pPr>
    </w:p>
    <w:p w14:paraId="3296AC6D" w14:textId="5E89FE0B" w:rsidR="00801D18" w:rsidRPr="00850950" w:rsidRDefault="00FB4CBF" w:rsidP="00D85887">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t>(</w:t>
      </w:r>
      <w:r w:rsidR="006119A4" w:rsidRPr="00850950">
        <w:rPr>
          <w:rFonts w:ascii="Times New Roman" w:hAnsi="Times New Roman" w:cs="Times New Roman"/>
          <w:szCs w:val="24"/>
        </w:rPr>
        <w:t>10</w:t>
      </w:r>
      <w:r w:rsidRPr="00850950">
        <w:rPr>
          <w:rFonts w:ascii="Times New Roman" w:hAnsi="Times New Roman" w:cs="Times New Roman"/>
          <w:szCs w:val="24"/>
        </w:rPr>
        <w:t>)</w:t>
      </w:r>
      <w:r w:rsidRPr="00850950">
        <w:rPr>
          <w:rFonts w:ascii="Times New Roman" w:hAnsi="Times New Roman" w:cs="Times New Roman"/>
          <w:szCs w:val="24"/>
        </w:rPr>
        <w:tab/>
        <w:t>Findings</w:t>
      </w:r>
      <w:r w:rsidR="00D85887" w:rsidRPr="00850950">
        <w:rPr>
          <w:rFonts w:ascii="Times New Roman" w:hAnsi="Times New Roman" w:cs="Times New Roman"/>
          <w:szCs w:val="24"/>
        </w:rPr>
        <w:t xml:space="preserve">. </w:t>
      </w:r>
    </w:p>
    <w:p w14:paraId="123FE1C5" w14:textId="77777777" w:rsidR="00801D18" w:rsidRPr="00850950" w:rsidRDefault="00801D18" w:rsidP="00D85887">
      <w:pPr>
        <w:spacing w:after="0" w:line="240" w:lineRule="auto"/>
        <w:ind w:left="1440" w:hanging="720"/>
        <w:rPr>
          <w:rFonts w:ascii="Times New Roman" w:hAnsi="Times New Roman" w:cs="Times New Roman"/>
          <w:szCs w:val="24"/>
        </w:rPr>
      </w:pPr>
    </w:p>
    <w:p w14:paraId="6A066441" w14:textId="191FC8BF" w:rsidR="00801D18" w:rsidRPr="00850950" w:rsidRDefault="00801D18" w:rsidP="00EA63BE">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(a)</w:t>
      </w:r>
      <w:r w:rsidRPr="00850950">
        <w:rPr>
          <w:rFonts w:ascii="Times New Roman" w:hAnsi="Times New Roman" w:cs="Times New Roman"/>
          <w:szCs w:val="24"/>
        </w:rPr>
        <w:tab/>
      </w:r>
      <w:r w:rsidR="00FB4CBF" w:rsidRPr="00850950">
        <w:rPr>
          <w:rFonts w:ascii="Times New Roman" w:hAnsi="Times New Roman" w:cs="Times New Roman"/>
          <w:szCs w:val="24"/>
        </w:rPr>
        <w:t>The hearing decision-maker</w:t>
      </w:r>
      <w:r w:rsidR="005C1C4A" w:rsidRPr="00850950">
        <w:rPr>
          <w:rFonts w:ascii="Times New Roman" w:hAnsi="Times New Roman" w:cs="Times New Roman"/>
          <w:szCs w:val="24"/>
        </w:rPr>
        <w:t xml:space="preserve"> </w:t>
      </w:r>
      <w:r w:rsidR="00FB4CBF" w:rsidRPr="00850950">
        <w:rPr>
          <w:rFonts w:ascii="Times New Roman" w:hAnsi="Times New Roman" w:cs="Times New Roman"/>
          <w:szCs w:val="24"/>
        </w:rPr>
        <w:t>shall issue a written determination</w:t>
      </w:r>
      <w:r w:rsidR="00EA63BE" w:rsidRPr="00850950">
        <w:rPr>
          <w:rFonts w:ascii="Times New Roman" w:hAnsi="Times New Roman" w:cs="Times New Roman"/>
          <w:szCs w:val="24"/>
        </w:rPr>
        <w:t xml:space="preserve"> </w:t>
      </w:r>
      <w:r w:rsidR="00C831C9" w:rsidRPr="00850950">
        <w:rPr>
          <w:rFonts w:ascii="Times New Roman" w:hAnsi="Times New Roman" w:cs="Times New Roman"/>
          <w:szCs w:val="24"/>
        </w:rPr>
        <w:t xml:space="preserve">simultaneously to the parties </w:t>
      </w:r>
      <w:r w:rsidR="00FB4CBF" w:rsidRPr="00850950">
        <w:rPr>
          <w:rFonts w:ascii="Times New Roman" w:hAnsi="Times New Roman" w:cs="Times New Roman"/>
          <w:szCs w:val="24"/>
        </w:rPr>
        <w:t>regarding responsibility</w:t>
      </w:r>
      <w:r w:rsidRPr="00850950">
        <w:rPr>
          <w:rFonts w:ascii="Times New Roman" w:hAnsi="Times New Roman" w:cs="Times New Roman"/>
          <w:szCs w:val="24"/>
        </w:rPr>
        <w:t>/policy</w:t>
      </w:r>
      <w:r w:rsidR="00EA63BE" w:rsidRPr="00850950">
        <w:rPr>
          <w:rFonts w:ascii="Times New Roman" w:hAnsi="Times New Roman" w:cs="Times New Roman"/>
          <w:szCs w:val="24"/>
        </w:rPr>
        <w:t xml:space="preserve"> </w:t>
      </w:r>
      <w:r w:rsidRPr="00850950">
        <w:rPr>
          <w:rFonts w:ascii="Times New Roman" w:hAnsi="Times New Roman" w:cs="Times New Roman"/>
          <w:szCs w:val="24"/>
        </w:rPr>
        <w:t>violation</w:t>
      </w:r>
      <w:r w:rsidR="00C831C9" w:rsidRPr="00850950">
        <w:rPr>
          <w:rFonts w:ascii="Times New Roman" w:hAnsi="Times New Roman" w:cs="Times New Roman"/>
          <w:szCs w:val="24"/>
        </w:rPr>
        <w:t>(s) and</w:t>
      </w:r>
      <w:r w:rsidR="00EA63BE" w:rsidRPr="00850950">
        <w:rPr>
          <w:rFonts w:ascii="Times New Roman" w:hAnsi="Times New Roman" w:cs="Times New Roman"/>
          <w:szCs w:val="24"/>
        </w:rPr>
        <w:t xml:space="preserve"> </w:t>
      </w:r>
      <w:r w:rsidR="00C831C9" w:rsidRPr="00850950">
        <w:rPr>
          <w:rFonts w:ascii="Times New Roman" w:hAnsi="Times New Roman" w:cs="Times New Roman"/>
          <w:szCs w:val="24"/>
        </w:rPr>
        <w:t>sanctions/discipline when responsibility/policy violation is found to have</w:t>
      </w:r>
      <w:r w:rsidR="00EA63BE" w:rsidRPr="00850950">
        <w:rPr>
          <w:rFonts w:ascii="Times New Roman" w:hAnsi="Times New Roman" w:cs="Times New Roman"/>
          <w:szCs w:val="24"/>
        </w:rPr>
        <w:t xml:space="preserve"> </w:t>
      </w:r>
      <w:r w:rsidR="00C831C9" w:rsidRPr="00850950">
        <w:rPr>
          <w:rFonts w:ascii="Times New Roman" w:hAnsi="Times New Roman" w:cs="Times New Roman"/>
          <w:szCs w:val="24"/>
        </w:rPr>
        <w:t xml:space="preserve">occurred. </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To reach this determination, the preponderance of the evidence</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standard (whether it is more likely</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than not that the alleged conduct</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 xml:space="preserve">occurred) will be used. </w:t>
      </w:r>
    </w:p>
    <w:p w14:paraId="738C4DAF" w14:textId="77777777" w:rsidR="00801D18" w:rsidRPr="00850950" w:rsidRDefault="00801D18" w:rsidP="00801D18">
      <w:pPr>
        <w:spacing w:after="0" w:line="240" w:lineRule="auto"/>
        <w:ind w:left="1440" w:hanging="720"/>
        <w:rPr>
          <w:rFonts w:ascii="Times New Roman" w:hAnsi="Times New Roman" w:cs="Times New Roman"/>
          <w:szCs w:val="24"/>
        </w:rPr>
      </w:pPr>
    </w:p>
    <w:p w14:paraId="06B233E7" w14:textId="75DEB8C2" w:rsidR="00801D18" w:rsidRPr="00850950" w:rsidRDefault="00801D18" w:rsidP="00EA63BE">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(b)</w:t>
      </w:r>
      <w:r w:rsidRPr="00850950">
        <w:rPr>
          <w:rFonts w:ascii="Times New Roman" w:hAnsi="Times New Roman" w:cs="Times New Roman"/>
          <w:szCs w:val="24"/>
        </w:rPr>
        <w:tab/>
        <w:t xml:space="preserve">The determination regarding responsibility </w:t>
      </w:r>
      <w:r w:rsidR="00C831C9" w:rsidRPr="00850950">
        <w:rPr>
          <w:rFonts w:ascii="Times New Roman" w:hAnsi="Times New Roman" w:cs="Times New Roman"/>
          <w:szCs w:val="24"/>
        </w:rPr>
        <w:t>and</w:t>
      </w:r>
      <w:r w:rsidR="00EA63BE" w:rsidRPr="00850950">
        <w:rPr>
          <w:rFonts w:ascii="Times New Roman" w:hAnsi="Times New Roman" w:cs="Times New Roman"/>
          <w:szCs w:val="24"/>
        </w:rPr>
        <w:t xml:space="preserve"> </w:t>
      </w:r>
      <w:r w:rsidR="00C831C9" w:rsidRPr="00850950">
        <w:rPr>
          <w:rFonts w:ascii="Times New Roman" w:hAnsi="Times New Roman" w:cs="Times New Roman"/>
          <w:szCs w:val="24"/>
        </w:rPr>
        <w:t>sanction(s)/</w:t>
      </w:r>
      <w:r w:rsidR="00EA63BE" w:rsidRPr="00850950">
        <w:rPr>
          <w:rFonts w:ascii="Times New Roman" w:hAnsi="Times New Roman" w:cs="Times New Roman"/>
          <w:szCs w:val="24"/>
        </w:rPr>
        <w:t xml:space="preserve"> </w:t>
      </w:r>
      <w:r w:rsidR="00C831C9" w:rsidRPr="00850950">
        <w:rPr>
          <w:rFonts w:ascii="Times New Roman" w:hAnsi="Times New Roman" w:cs="Times New Roman"/>
          <w:szCs w:val="24"/>
        </w:rPr>
        <w:t xml:space="preserve">discipline </w:t>
      </w:r>
      <w:r w:rsidRPr="00850950">
        <w:rPr>
          <w:rFonts w:ascii="Times New Roman" w:hAnsi="Times New Roman" w:cs="Times New Roman"/>
          <w:szCs w:val="24"/>
        </w:rPr>
        <w:t>becomes final either on the date that the</w:t>
      </w:r>
      <w:r w:rsidR="00EA63BE" w:rsidRPr="00850950">
        <w:rPr>
          <w:rFonts w:ascii="Times New Roman" w:hAnsi="Times New Roman" w:cs="Times New Roman"/>
          <w:szCs w:val="24"/>
        </w:rPr>
        <w:t xml:space="preserve"> </w:t>
      </w:r>
      <w:r w:rsidRPr="00850950">
        <w:rPr>
          <w:rFonts w:ascii="Times New Roman" w:hAnsi="Times New Roman" w:cs="Times New Roman"/>
          <w:szCs w:val="24"/>
        </w:rPr>
        <w:t>university provides the</w:t>
      </w:r>
      <w:r w:rsidR="00EA63BE" w:rsidRPr="00850950">
        <w:rPr>
          <w:rFonts w:ascii="Times New Roman" w:hAnsi="Times New Roman" w:cs="Times New Roman"/>
          <w:szCs w:val="24"/>
        </w:rPr>
        <w:t xml:space="preserve"> </w:t>
      </w:r>
      <w:r w:rsidRPr="00850950">
        <w:rPr>
          <w:rFonts w:ascii="Times New Roman" w:hAnsi="Times New Roman" w:cs="Times New Roman"/>
          <w:szCs w:val="24"/>
        </w:rPr>
        <w:t>parties with the written determination of the result of the appeal, if an</w:t>
      </w:r>
      <w:r w:rsidR="00EA63BE" w:rsidRPr="00850950">
        <w:rPr>
          <w:rFonts w:ascii="Times New Roman" w:hAnsi="Times New Roman" w:cs="Times New Roman"/>
          <w:szCs w:val="24"/>
        </w:rPr>
        <w:t xml:space="preserve"> </w:t>
      </w:r>
      <w:r w:rsidRPr="00850950">
        <w:rPr>
          <w:rFonts w:ascii="Times New Roman" w:hAnsi="Times New Roman" w:cs="Times New Roman"/>
          <w:szCs w:val="24"/>
        </w:rPr>
        <w:t>appeal is filed</w:t>
      </w:r>
      <w:r w:rsidR="004D60A2" w:rsidRPr="00850950">
        <w:rPr>
          <w:rFonts w:ascii="Times New Roman" w:hAnsi="Times New Roman" w:cs="Times New Roman"/>
          <w:szCs w:val="24"/>
        </w:rPr>
        <w:t>;</w:t>
      </w:r>
      <w:r w:rsidRPr="00850950">
        <w:rPr>
          <w:rFonts w:ascii="Times New Roman" w:hAnsi="Times New Roman" w:cs="Times New Roman"/>
          <w:szCs w:val="24"/>
        </w:rPr>
        <w:t xml:space="preserve"> or if an appeal is not filed,</w:t>
      </w:r>
      <w:r w:rsidR="00EA63BE" w:rsidRPr="00850950">
        <w:rPr>
          <w:rFonts w:ascii="Times New Roman" w:hAnsi="Times New Roman" w:cs="Times New Roman"/>
          <w:szCs w:val="24"/>
        </w:rPr>
        <w:t xml:space="preserve"> </w:t>
      </w:r>
      <w:r w:rsidRPr="00850950">
        <w:rPr>
          <w:rFonts w:ascii="Times New Roman" w:hAnsi="Times New Roman" w:cs="Times New Roman"/>
          <w:szCs w:val="24"/>
        </w:rPr>
        <w:t>the date on which an appeal</w:t>
      </w:r>
      <w:r w:rsidR="00EA63BE" w:rsidRPr="00850950">
        <w:rPr>
          <w:rFonts w:ascii="Times New Roman" w:hAnsi="Times New Roman" w:cs="Times New Roman"/>
          <w:szCs w:val="24"/>
        </w:rPr>
        <w:t xml:space="preserve"> </w:t>
      </w:r>
      <w:r w:rsidRPr="00850950">
        <w:rPr>
          <w:rFonts w:ascii="Times New Roman" w:hAnsi="Times New Roman" w:cs="Times New Roman"/>
          <w:szCs w:val="24"/>
        </w:rPr>
        <w:t xml:space="preserve">would no longer be considered timely.  </w:t>
      </w:r>
    </w:p>
    <w:p w14:paraId="57CAEB64" w14:textId="56C29B76" w:rsidR="00FB4CBF" w:rsidRPr="00850950" w:rsidRDefault="00801D18" w:rsidP="00CC5059">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(c)</w:t>
      </w:r>
      <w:r w:rsidRPr="00850950">
        <w:rPr>
          <w:rFonts w:ascii="Times New Roman" w:hAnsi="Times New Roman" w:cs="Times New Roman"/>
          <w:szCs w:val="24"/>
        </w:rPr>
        <w:tab/>
      </w:r>
      <w:r w:rsidR="00FB4CBF" w:rsidRPr="00850950">
        <w:rPr>
          <w:rFonts w:ascii="Times New Roman" w:hAnsi="Times New Roman" w:cs="Times New Roman"/>
          <w:szCs w:val="24"/>
        </w:rPr>
        <w:t xml:space="preserve">The written determination shall include: </w:t>
      </w:r>
    </w:p>
    <w:p w14:paraId="5C49601D" w14:textId="77777777" w:rsidR="00D85887" w:rsidRPr="00850950" w:rsidRDefault="00D85887" w:rsidP="00D85887">
      <w:pPr>
        <w:spacing w:after="0" w:line="240" w:lineRule="auto"/>
        <w:ind w:left="1440" w:hanging="720"/>
        <w:rPr>
          <w:rFonts w:ascii="Times New Roman" w:hAnsi="Times New Roman" w:cs="Times New Roman"/>
          <w:szCs w:val="24"/>
        </w:rPr>
      </w:pPr>
    </w:p>
    <w:p w14:paraId="1EB54953" w14:textId="70E19540" w:rsidR="00FB4CBF" w:rsidRPr="00850950" w:rsidRDefault="00FB4CBF" w:rsidP="00EA63BE">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w:t>
      </w:r>
      <w:r w:rsidR="00801D18" w:rsidRPr="00850950">
        <w:rPr>
          <w:rFonts w:ascii="Times New Roman" w:hAnsi="Times New Roman" w:cs="Times New Roman"/>
          <w:szCs w:val="24"/>
        </w:rPr>
        <w:t>i</w:t>
      </w:r>
      <w:r w:rsidRPr="00850950">
        <w:rPr>
          <w:rFonts w:ascii="Times New Roman" w:hAnsi="Times New Roman" w:cs="Times New Roman"/>
          <w:szCs w:val="24"/>
        </w:rPr>
        <w:t>)</w:t>
      </w:r>
      <w:r w:rsidRPr="00850950">
        <w:rPr>
          <w:rFonts w:ascii="Times New Roman" w:hAnsi="Times New Roman" w:cs="Times New Roman"/>
          <w:szCs w:val="24"/>
        </w:rPr>
        <w:tab/>
        <w:t>Identification of the allegations potentially constituting</w:t>
      </w:r>
      <w:r w:rsidR="00EA63BE" w:rsidRPr="00850950">
        <w:rPr>
          <w:rFonts w:ascii="Times New Roman" w:hAnsi="Times New Roman" w:cs="Times New Roman"/>
          <w:szCs w:val="24"/>
        </w:rPr>
        <w:t xml:space="preserve"> </w:t>
      </w:r>
      <w:r w:rsidRPr="00850950">
        <w:rPr>
          <w:rFonts w:ascii="Times New Roman" w:hAnsi="Times New Roman" w:cs="Times New Roman"/>
          <w:szCs w:val="24"/>
        </w:rPr>
        <w:t>sexual harassment</w:t>
      </w:r>
      <w:r w:rsidR="002D0F38" w:rsidRPr="00850950">
        <w:rPr>
          <w:rFonts w:ascii="Times New Roman" w:hAnsi="Times New Roman" w:cs="Times New Roman"/>
          <w:szCs w:val="24"/>
        </w:rPr>
        <w:t>.</w:t>
      </w:r>
      <w:r w:rsidRPr="00850950">
        <w:rPr>
          <w:rFonts w:ascii="Times New Roman" w:hAnsi="Times New Roman" w:cs="Times New Roman"/>
          <w:szCs w:val="24"/>
        </w:rPr>
        <w:t xml:space="preserve"> </w:t>
      </w:r>
    </w:p>
    <w:p w14:paraId="22F70255" w14:textId="77777777" w:rsidR="00D85887" w:rsidRPr="00850950" w:rsidRDefault="00D85887" w:rsidP="00D85887">
      <w:pPr>
        <w:spacing w:after="0" w:line="240" w:lineRule="auto"/>
        <w:ind w:left="2160" w:hanging="720"/>
        <w:rPr>
          <w:rFonts w:ascii="Times New Roman" w:hAnsi="Times New Roman" w:cs="Times New Roman"/>
          <w:szCs w:val="24"/>
        </w:rPr>
      </w:pPr>
    </w:p>
    <w:p w14:paraId="3917F4CE" w14:textId="1742ADE1" w:rsidR="005C1C4A" w:rsidRPr="00850950" w:rsidRDefault="005C1C4A" w:rsidP="00EA63BE">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w:t>
      </w:r>
      <w:r w:rsidR="00801D18" w:rsidRPr="00850950">
        <w:rPr>
          <w:rFonts w:ascii="Times New Roman" w:hAnsi="Times New Roman" w:cs="Times New Roman"/>
          <w:szCs w:val="24"/>
        </w:rPr>
        <w:t>ii</w:t>
      </w:r>
      <w:r w:rsidRPr="00850950">
        <w:rPr>
          <w:rFonts w:ascii="Times New Roman" w:hAnsi="Times New Roman" w:cs="Times New Roman"/>
          <w:szCs w:val="24"/>
        </w:rPr>
        <w:t>)</w:t>
      </w:r>
      <w:r w:rsidRPr="00850950">
        <w:rPr>
          <w:rFonts w:ascii="Times New Roman" w:hAnsi="Times New Roman" w:cs="Times New Roman"/>
          <w:szCs w:val="24"/>
        </w:rPr>
        <w:tab/>
      </w:r>
      <w:r w:rsidR="00FB4CBF" w:rsidRPr="00850950">
        <w:rPr>
          <w:rFonts w:ascii="Times New Roman" w:hAnsi="Times New Roman" w:cs="Times New Roman"/>
          <w:szCs w:val="24"/>
        </w:rPr>
        <w:t xml:space="preserve">A description of the procedural steps </w:t>
      </w:r>
      <w:r w:rsidRPr="00850950">
        <w:rPr>
          <w:rFonts w:ascii="Times New Roman" w:hAnsi="Times New Roman" w:cs="Times New Roman"/>
          <w:szCs w:val="24"/>
        </w:rPr>
        <w:t>which were followed</w:t>
      </w:r>
      <w:r w:rsidR="00EA63BE" w:rsidRPr="00850950">
        <w:rPr>
          <w:rFonts w:ascii="Times New Roman" w:hAnsi="Times New Roman" w:cs="Times New Roman"/>
          <w:szCs w:val="24"/>
        </w:rPr>
        <w:t xml:space="preserve"> </w:t>
      </w:r>
      <w:r w:rsidRPr="00850950">
        <w:rPr>
          <w:rFonts w:ascii="Times New Roman" w:hAnsi="Times New Roman" w:cs="Times New Roman"/>
          <w:szCs w:val="24"/>
        </w:rPr>
        <w:t xml:space="preserve">starting with the formal complaint and continuing </w:t>
      </w:r>
      <w:r w:rsidR="00FB4CBF" w:rsidRPr="00850950">
        <w:rPr>
          <w:rFonts w:ascii="Times New Roman" w:hAnsi="Times New Roman" w:cs="Times New Roman"/>
          <w:szCs w:val="24"/>
        </w:rPr>
        <w:t>through</w:t>
      </w:r>
      <w:r w:rsidR="00EA63BE" w:rsidRPr="00850950">
        <w:rPr>
          <w:rFonts w:ascii="Times New Roman" w:hAnsi="Times New Roman" w:cs="Times New Roman"/>
          <w:szCs w:val="24"/>
        </w:rPr>
        <w:t xml:space="preserve"> </w:t>
      </w:r>
      <w:r w:rsidR="00FB4CBF" w:rsidRPr="00850950">
        <w:rPr>
          <w:rFonts w:ascii="Times New Roman" w:hAnsi="Times New Roman" w:cs="Times New Roman"/>
          <w:szCs w:val="24"/>
        </w:rPr>
        <w:t>determination</w:t>
      </w:r>
      <w:r w:rsidR="002D0F38" w:rsidRPr="00850950">
        <w:rPr>
          <w:rFonts w:ascii="Times New Roman" w:hAnsi="Times New Roman" w:cs="Times New Roman"/>
          <w:szCs w:val="24"/>
        </w:rPr>
        <w:t>.</w:t>
      </w:r>
    </w:p>
    <w:p w14:paraId="09C166F5" w14:textId="77777777" w:rsidR="00D85887" w:rsidRPr="00850950" w:rsidRDefault="00D85887" w:rsidP="00D85887">
      <w:pPr>
        <w:spacing w:after="0" w:line="240" w:lineRule="auto"/>
        <w:ind w:left="2160" w:hanging="720"/>
        <w:rPr>
          <w:rFonts w:ascii="Times New Roman" w:hAnsi="Times New Roman" w:cs="Times New Roman"/>
          <w:szCs w:val="24"/>
        </w:rPr>
      </w:pPr>
    </w:p>
    <w:p w14:paraId="2592FC73" w14:textId="40C98F91" w:rsidR="005C1C4A" w:rsidRPr="00850950" w:rsidRDefault="005C1C4A" w:rsidP="00CC5059">
      <w:pPr>
        <w:spacing w:after="0" w:line="240" w:lineRule="auto"/>
        <w:ind w:left="2160"/>
        <w:rPr>
          <w:rFonts w:ascii="Times New Roman" w:eastAsia="Times New Roman" w:hAnsi="Times New Roman" w:cs="Times New Roman"/>
          <w:szCs w:val="24"/>
        </w:rPr>
      </w:pPr>
      <w:r w:rsidRPr="00850950">
        <w:rPr>
          <w:rFonts w:ascii="Times New Roman" w:hAnsi="Times New Roman" w:cs="Times New Roman"/>
          <w:szCs w:val="24"/>
        </w:rPr>
        <w:t>(</w:t>
      </w:r>
      <w:r w:rsidR="00801D18" w:rsidRPr="00850950">
        <w:rPr>
          <w:rFonts w:ascii="Times New Roman" w:hAnsi="Times New Roman" w:cs="Times New Roman"/>
          <w:szCs w:val="24"/>
        </w:rPr>
        <w:t>iii</w:t>
      </w:r>
      <w:r w:rsidRPr="00850950">
        <w:rPr>
          <w:rFonts w:ascii="Times New Roman" w:hAnsi="Times New Roman" w:cs="Times New Roman"/>
          <w:szCs w:val="24"/>
        </w:rPr>
        <w:t>)</w:t>
      </w:r>
      <w:r w:rsidRPr="00850950">
        <w:rPr>
          <w:rFonts w:ascii="Times New Roman" w:hAnsi="Times New Roman" w:cs="Times New Roman"/>
          <w:szCs w:val="24"/>
        </w:rPr>
        <w:tab/>
      </w:r>
      <w:r w:rsidRPr="00850950">
        <w:rPr>
          <w:rFonts w:ascii="Times New Roman" w:eastAsia="Times New Roman" w:hAnsi="Times New Roman" w:cs="Times New Roman"/>
          <w:szCs w:val="24"/>
        </w:rPr>
        <w:t>The finding of facts that support the determination</w:t>
      </w:r>
      <w:r w:rsidR="002D0F38"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 xml:space="preserve"> </w:t>
      </w:r>
    </w:p>
    <w:p w14:paraId="41C0E1D6" w14:textId="77777777" w:rsidR="00D85887" w:rsidRPr="00850950" w:rsidRDefault="00D85887" w:rsidP="00D85887">
      <w:pPr>
        <w:spacing w:after="0" w:line="240" w:lineRule="auto"/>
        <w:ind w:left="360"/>
        <w:rPr>
          <w:rFonts w:ascii="Times New Roman" w:eastAsia="Times New Roman" w:hAnsi="Times New Roman" w:cs="Times New Roman"/>
          <w:szCs w:val="24"/>
        </w:rPr>
      </w:pPr>
    </w:p>
    <w:p w14:paraId="2ADCB781" w14:textId="6093098A" w:rsidR="005C1C4A" w:rsidRPr="00850950" w:rsidRDefault="005C1C4A" w:rsidP="00EA63BE">
      <w:pPr>
        <w:spacing w:after="0" w:line="240" w:lineRule="auto"/>
        <w:ind w:left="2880" w:hanging="720"/>
        <w:rPr>
          <w:rFonts w:ascii="Times New Roman" w:eastAsia="Times New Roman" w:hAnsi="Times New Roman" w:cs="Times New Roman"/>
          <w:szCs w:val="24"/>
        </w:rPr>
      </w:pPr>
      <w:r w:rsidRPr="00850950">
        <w:rPr>
          <w:rFonts w:ascii="Times New Roman" w:eastAsia="Times New Roman" w:hAnsi="Times New Roman" w:cs="Times New Roman"/>
          <w:szCs w:val="24"/>
        </w:rPr>
        <w:t>(</w:t>
      </w:r>
      <w:r w:rsidR="00801D18" w:rsidRPr="00850950">
        <w:rPr>
          <w:rFonts w:ascii="Times New Roman" w:eastAsia="Times New Roman" w:hAnsi="Times New Roman" w:cs="Times New Roman"/>
          <w:szCs w:val="24"/>
        </w:rPr>
        <w:t>iv</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t>A conclusion applying the appropriate definition of the</w:t>
      </w:r>
      <w:r w:rsidR="00EA63BE"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university’s policy to the facts</w:t>
      </w:r>
      <w:r w:rsidR="002D0F38" w:rsidRPr="00850950">
        <w:rPr>
          <w:rFonts w:ascii="Times New Roman" w:eastAsia="Times New Roman" w:hAnsi="Times New Roman" w:cs="Times New Roman"/>
          <w:szCs w:val="24"/>
        </w:rPr>
        <w:t>.</w:t>
      </w:r>
    </w:p>
    <w:p w14:paraId="0BB3247E" w14:textId="77777777" w:rsidR="00D85887" w:rsidRPr="00850950" w:rsidRDefault="00D85887" w:rsidP="00D85887">
      <w:pPr>
        <w:spacing w:after="0" w:line="240" w:lineRule="auto"/>
        <w:ind w:left="360"/>
        <w:rPr>
          <w:rFonts w:ascii="Times New Roman" w:eastAsia="Times New Roman" w:hAnsi="Times New Roman" w:cs="Times New Roman"/>
          <w:szCs w:val="24"/>
        </w:rPr>
      </w:pPr>
    </w:p>
    <w:p w14:paraId="16CD0825" w14:textId="304B6F6B" w:rsidR="00016300" w:rsidRPr="00850950" w:rsidRDefault="005C1C4A" w:rsidP="00EA63BE">
      <w:pPr>
        <w:spacing w:after="0" w:line="240" w:lineRule="auto"/>
        <w:ind w:left="2880" w:hanging="720"/>
        <w:rPr>
          <w:rFonts w:ascii="Times New Roman" w:eastAsia="Times New Roman" w:hAnsi="Times New Roman" w:cs="Times New Roman"/>
          <w:szCs w:val="24"/>
        </w:rPr>
      </w:pPr>
      <w:r w:rsidRPr="00850950">
        <w:rPr>
          <w:rFonts w:ascii="Times New Roman" w:eastAsia="Times New Roman" w:hAnsi="Times New Roman" w:cs="Times New Roman"/>
          <w:szCs w:val="24"/>
        </w:rPr>
        <w:t>(</w:t>
      </w:r>
      <w:r w:rsidR="00801D18" w:rsidRPr="00850950">
        <w:rPr>
          <w:rFonts w:ascii="Times New Roman" w:eastAsia="Times New Roman" w:hAnsi="Times New Roman" w:cs="Times New Roman"/>
          <w:szCs w:val="24"/>
        </w:rPr>
        <w:t>v</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t>A rationale for the result of each allegation regarding the</w:t>
      </w:r>
      <w:r w:rsidR="00EA63BE"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determination of responsibility</w:t>
      </w:r>
      <w:r w:rsidR="002D0F38" w:rsidRPr="00850950">
        <w:rPr>
          <w:rFonts w:ascii="Times New Roman" w:eastAsia="Times New Roman" w:hAnsi="Times New Roman" w:cs="Times New Roman"/>
          <w:szCs w:val="24"/>
        </w:rPr>
        <w:t>.</w:t>
      </w:r>
    </w:p>
    <w:p w14:paraId="1B72E5F7" w14:textId="3C0B4118" w:rsidR="005C1C4A" w:rsidRPr="00850950" w:rsidRDefault="005C1C4A" w:rsidP="00D85887">
      <w:pPr>
        <w:tabs>
          <w:tab w:val="num" w:pos="720"/>
        </w:tabs>
        <w:spacing w:after="0" w:line="240" w:lineRule="auto"/>
        <w:ind w:left="360"/>
        <w:rPr>
          <w:rFonts w:ascii="Times New Roman" w:eastAsia="Times New Roman" w:hAnsi="Times New Roman" w:cs="Times New Roman"/>
          <w:szCs w:val="24"/>
        </w:rPr>
      </w:pPr>
      <w:r w:rsidRPr="00850950">
        <w:rPr>
          <w:rFonts w:ascii="Times New Roman" w:eastAsia="Times New Roman" w:hAnsi="Times New Roman" w:cs="Times New Roman"/>
          <w:szCs w:val="24"/>
        </w:rPr>
        <w:t xml:space="preserve"> </w:t>
      </w:r>
    </w:p>
    <w:p w14:paraId="030E1F5D" w14:textId="50E598DB" w:rsidR="005C1C4A" w:rsidRPr="00850950" w:rsidRDefault="005C1C4A" w:rsidP="00EA63BE">
      <w:pPr>
        <w:spacing w:after="0" w:line="240" w:lineRule="auto"/>
        <w:ind w:left="2880" w:hanging="720"/>
        <w:rPr>
          <w:rFonts w:ascii="Times New Roman" w:eastAsia="Times New Roman" w:hAnsi="Times New Roman" w:cs="Times New Roman"/>
          <w:szCs w:val="24"/>
        </w:rPr>
      </w:pPr>
      <w:r w:rsidRPr="00850950">
        <w:rPr>
          <w:rFonts w:ascii="Times New Roman" w:eastAsia="Times New Roman" w:hAnsi="Times New Roman" w:cs="Times New Roman"/>
          <w:szCs w:val="24"/>
        </w:rPr>
        <w:t>(</w:t>
      </w:r>
      <w:r w:rsidR="00801D18" w:rsidRPr="00850950">
        <w:rPr>
          <w:rFonts w:ascii="Times New Roman" w:eastAsia="Times New Roman" w:hAnsi="Times New Roman" w:cs="Times New Roman"/>
          <w:szCs w:val="24"/>
        </w:rPr>
        <w:t>vi</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t xml:space="preserve">For respondents who are </w:t>
      </w:r>
      <w:r w:rsidR="00EC0048" w:rsidRPr="00850950">
        <w:rPr>
          <w:rFonts w:ascii="Times New Roman" w:eastAsia="Times New Roman" w:hAnsi="Times New Roman" w:cs="Times New Roman"/>
          <w:szCs w:val="24"/>
        </w:rPr>
        <w:t>students, the</w:t>
      </w:r>
      <w:r w:rsidR="00D76572" w:rsidRPr="00850950">
        <w:rPr>
          <w:rFonts w:ascii="Times New Roman" w:eastAsia="Times New Roman" w:hAnsi="Times New Roman" w:cs="Times New Roman"/>
          <w:szCs w:val="24"/>
        </w:rPr>
        <w:t xml:space="preserve"> hearing decision-maker shall consult with the vice</w:t>
      </w:r>
      <w:r w:rsidR="004D60A2" w:rsidRPr="00850950">
        <w:rPr>
          <w:rFonts w:ascii="Times New Roman" w:eastAsia="Times New Roman" w:hAnsi="Times New Roman" w:cs="Times New Roman"/>
          <w:szCs w:val="24"/>
        </w:rPr>
        <w:t xml:space="preserve"> </w:t>
      </w:r>
      <w:r w:rsidR="00D76572" w:rsidRPr="00850950">
        <w:rPr>
          <w:rFonts w:ascii="Times New Roman" w:eastAsia="Times New Roman" w:hAnsi="Times New Roman" w:cs="Times New Roman"/>
          <w:szCs w:val="24"/>
        </w:rPr>
        <w:t>president of student</w:t>
      </w:r>
      <w:r w:rsidR="00EA63BE" w:rsidRPr="00850950">
        <w:rPr>
          <w:rFonts w:ascii="Times New Roman" w:eastAsia="Times New Roman" w:hAnsi="Times New Roman" w:cs="Times New Roman"/>
          <w:szCs w:val="24"/>
        </w:rPr>
        <w:t xml:space="preserve"> </w:t>
      </w:r>
      <w:r w:rsidR="00D76572" w:rsidRPr="00850950">
        <w:rPr>
          <w:rFonts w:ascii="Times New Roman" w:eastAsia="Times New Roman" w:hAnsi="Times New Roman" w:cs="Times New Roman"/>
          <w:szCs w:val="24"/>
        </w:rPr>
        <w:lastRenderedPageBreak/>
        <w:t>experience or their designee</w:t>
      </w:r>
      <w:r w:rsidR="00EA63BE" w:rsidRPr="00850950">
        <w:rPr>
          <w:rFonts w:ascii="Times New Roman" w:eastAsia="Times New Roman" w:hAnsi="Times New Roman" w:cs="Times New Roman"/>
          <w:szCs w:val="24"/>
        </w:rPr>
        <w:t xml:space="preserve"> </w:t>
      </w:r>
      <w:r w:rsidR="00D76572" w:rsidRPr="00850950">
        <w:rPr>
          <w:rFonts w:ascii="Times New Roman" w:eastAsia="Times New Roman" w:hAnsi="Times New Roman" w:cs="Times New Roman"/>
          <w:szCs w:val="24"/>
        </w:rPr>
        <w:t>regarding sanctions.  For</w:t>
      </w:r>
      <w:r w:rsidR="00EA63BE" w:rsidRPr="00850950">
        <w:rPr>
          <w:rFonts w:ascii="Times New Roman" w:eastAsia="Times New Roman" w:hAnsi="Times New Roman" w:cs="Times New Roman"/>
          <w:szCs w:val="24"/>
        </w:rPr>
        <w:t xml:space="preserve"> </w:t>
      </w:r>
      <w:r w:rsidR="00D76572" w:rsidRPr="00850950">
        <w:rPr>
          <w:rFonts w:ascii="Times New Roman" w:eastAsia="Times New Roman" w:hAnsi="Times New Roman" w:cs="Times New Roman"/>
          <w:szCs w:val="24"/>
        </w:rPr>
        <w:t>respondents who are employees</w:t>
      </w:r>
      <w:r w:rsidR="00EC0048" w:rsidRPr="00850950">
        <w:rPr>
          <w:rFonts w:ascii="Times New Roman" w:eastAsia="Times New Roman" w:hAnsi="Times New Roman" w:cs="Times New Roman"/>
          <w:szCs w:val="24"/>
        </w:rPr>
        <w:t xml:space="preserve"> or faculty members</w:t>
      </w:r>
      <w:r w:rsidR="004D60A2" w:rsidRPr="00850950">
        <w:rPr>
          <w:rFonts w:ascii="Times New Roman" w:eastAsia="Times New Roman" w:hAnsi="Times New Roman" w:cs="Times New Roman"/>
          <w:szCs w:val="24"/>
        </w:rPr>
        <w:t>,</w:t>
      </w:r>
      <w:r w:rsidR="00D76572" w:rsidRPr="00850950">
        <w:rPr>
          <w:rFonts w:ascii="Times New Roman" w:eastAsia="Times New Roman" w:hAnsi="Times New Roman" w:cs="Times New Roman"/>
          <w:szCs w:val="24"/>
        </w:rPr>
        <w:t xml:space="preserve"> the</w:t>
      </w:r>
      <w:r w:rsidR="00EA63BE" w:rsidRPr="00850950">
        <w:rPr>
          <w:rFonts w:ascii="Times New Roman" w:eastAsia="Times New Roman" w:hAnsi="Times New Roman" w:cs="Times New Roman"/>
          <w:szCs w:val="24"/>
        </w:rPr>
        <w:t xml:space="preserve"> </w:t>
      </w:r>
      <w:r w:rsidR="00D76572" w:rsidRPr="00850950">
        <w:rPr>
          <w:rFonts w:ascii="Times New Roman" w:eastAsia="Times New Roman" w:hAnsi="Times New Roman" w:cs="Times New Roman"/>
          <w:szCs w:val="24"/>
        </w:rPr>
        <w:t>hearing decision</w:t>
      </w:r>
      <w:r w:rsidR="004D60A2" w:rsidRPr="00850950">
        <w:rPr>
          <w:rFonts w:ascii="Times New Roman" w:eastAsia="Times New Roman" w:hAnsi="Times New Roman" w:cs="Times New Roman"/>
          <w:szCs w:val="24"/>
        </w:rPr>
        <w:t>-</w:t>
      </w:r>
      <w:r w:rsidR="00D76572" w:rsidRPr="00850950">
        <w:rPr>
          <w:rFonts w:ascii="Times New Roman" w:eastAsia="Times New Roman" w:hAnsi="Times New Roman" w:cs="Times New Roman"/>
          <w:szCs w:val="24"/>
        </w:rPr>
        <w:t xml:space="preserve">maker shall consult with the </w:t>
      </w:r>
      <w:r w:rsidR="00EC0048" w:rsidRPr="00850950">
        <w:rPr>
          <w:rFonts w:ascii="Times New Roman" w:eastAsia="Times New Roman" w:hAnsi="Times New Roman" w:cs="Times New Roman"/>
          <w:szCs w:val="24"/>
        </w:rPr>
        <w:t>chief human</w:t>
      </w:r>
      <w:r w:rsidR="00EA63BE" w:rsidRPr="00850950">
        <w:rPr>
          <w:rFonts w:ascii="Times New Roman" w:eastAsia="Times New Roman" w:hAnsi="Times New Roman" w:cs="Times New Roman"/>
          <w:szCs w:val="24"/>
        </w:rPr>
        <w:t xml:space="preserve"> </w:t>
      </w:r>
      <w:r w:rsidR="00EC0048" w:rsidRPr="00850950">
        <w:rPr>
          <w:rFonts w:ascii="Times New Roman" w:eastAsia="Times New Roman" w:hAnsi="Times New Roman" w:cs="Times New Roman"/>
          <w:szCs w:val="24"/>
        </w:rPr>
        <w:t>resources officer or their</w:t>
      </w:r>
      <w:r w:rsidR="00EA63BE" w:rsidRPr="00850950">
        <w:rPr>
          <w:rFonts w:ascii="Times New Roman" w:eastAsia="Times New Roman" w:hAnsi="Times New Roman" w:cs="Times New Roman"/>
          <w:szCs w:val="24"/>
        </w:rPr>
        <w:t xml:space="preserve"> </w:t>
      </w:r>
      <w:r w:rsidR="00EC0048" w:rsidRPr="00850950">
        <w:rPr>
          <w:rFonts w:ascii="Times New Roman" w:eastAsia="Times New Roman" w:hAnsi="Times New Roman" w:cs="Times New Roman"/>
          <w:szCs w:val="24"/>
        </w:rPr>
        <w:t>designee regarding discipline.</w:t>
      </w:r>
      <w:r w:rsidR="00070945" w:rsidRPr="00850950">
        <w:rPr>
          <w:rFonts w:ascii="Times New Roman" w:eastAsia="Times New Roman" w:hAnsi="Times New Roman" w:cs="Times New Roman"/>
          <w:szCs w:val="24"/>
        </w:rPr>
        <w:t xml:space="preserve"> </w:t>
      </w:r>
    </w:p>
    <w:p w14:paraId="20D348FB" w14:textId="77777777" w:rsidR="00D85887" w:rsidRPr="00850950" w:rsidRDefault="00D85887" w:rsidP="00D85887">
      <w:pPr>
        <w:tabs>
          <w:tab w:val="num" w:pos="720"/>
        </w:tabs>
        <w:spacing w:after="0" w:line="240" w:lineRule="auto"/>
        <w:ind w:left="360"/>
        <w:rPr>
          <w:rFonts w:ascii="Times New Roman" w:eastAsia="Times New Roman" w:hAnsi="Times New Roman" w:cs="Times New Roman"/>
          <w:szCs w:val="24"/>
        </w:rPr>
      </w:pPr>
    </w:p>
    <w:p w14:paraId="7531E3DD" w14:textId="35E78260" w:rsidR="006119A4" w:rsidRPr="00850950" w:rsidRDefault="005C1C4A" w:rsidP="00EA63BE">
      <w:pPr>
        <w:spacing w:after="0" w:line="240" w:lineRule="auto"/>
        <w:ind w:left="2880" w:hanging="720"/>
        <w:rPr>
          <w:rFonts w:ascii="Times New Roman" w:eastAsia="Times New Roman" w:hAnsi="Times New Roman" w:cs="Times New Roman"/>
          <w:szCs w:val="24"/>
        </w:rPr>
      </w:pPr>
      <w:r w:rsidRPr="00850950">
        <w:rPr>
          <w:rFonts w:ascii="Times New Roman" w:eastAsia="Times New Roman" w:hAnsi="Times New Roman" w:cs="Times New Roman"/>
          <w:szCs w:val="24"/>
        </w:rPr>
        <w:t>(</w:t>
      </w:r>
      <w:r w:rsidR="00801D18" w:rsidRPr="00850950">
        <w:rPr>
          <w:rFonts w:ascii="Times New Roman" w:eastAsia="Times New Roman" w:hAnsi="Times New Roman" w:cs="Times New Roman"/>
          <w:szCs w:val="24"/>
        </w:rPr>
        <w:t>vii</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r>
      <w:r w:rsidR="00D85887" w:rsidRPr="00850950">
        <w:rPr>
          <w:rFonts w:ascii="Times New Roman" w:eastAsia="Times New Roman" w:hAnsi="Times New Roman" w:cs="Times New Roman"/>
          <w:szCs w:val="24"/>
        </w:rPr>
        <w:t>Information regarding whether remedies designed to restore</w:t>
      </w:r>
      <w:r w:rsidR="00EA63BE" w:rsidRPr="00850950">
        <w:rPr>
          <w:rFonts w:ascii="Times New Roman" w:eastAsia="Times New Roman" w:hAnsi="Times New Roman" w:cs="Times New Roman"/>
          <w:szCs w:val="24"/>
        </w:rPr>
        <w:t xml:space="preserve"> </w:t>
      </w:r>
      <w:r w:rsidR="00D85887" w:rsidRPr="00850950">
        <w:rPr>
          <w:rFonts w:ascii="Times New Roman" w:eastAsia="Times New Roman" w:hAnsi="Times New Roman" w:cs="Times New Roman"/>
          <w:szCs w:val="24"/>
        </w:rPr>
        <w:t>or preserve equal access to the university’s education</w:t>
      </w:r>
      <w:r w:rsidR="00EA63BE" w:rsidRPr="00850950">
        <w:rPr>
          <w:rFonts w:ascii="Times New Roman" w:eastAsia="Times New Roman" w:hAnsi="Times New Roman" w:cs="Times New Roman"/>
          <w:szCs w:val="24"/>
        </w:rPr>
        <w:t xml:space="preserve"> </w:t>
      </w:r>
      <w:r w:rsidR="00D85887" w:rsidRPr="00850950">
        <w:rPr>
          <w:rFonts w:ascii="Times New Roman" w:eastAsia="Times New Roman" w:hAnsi="Times New Roman" w:cs="Times New Roman"/>
          <w:szCs w:val="24"/>
        </w:rPr>
        <w:t>program or activity will be</w:t>
      </w:r>
      <w:r w:rsidR="00EA63BE" w:rsidRPr="00850950">
        <w:rPr>
          <w:rFonts w:ascii="Times New Roman" w:eastAsia="Times New Roman" w:hAnsi="Times New Roman" w:cs="Times New Roman"/>
          <w:szCs w:val="24"/>
        </w:rPr>
        <w:t xml:space="preserve"> p</w:t>
      </w:r>
      <w:r w:rsidR="00D85887" w:rsidRPr="00850950">
        <w:rPr>
          <w:rFonts w:ascii="Times New Roman" w:eastAsia="Times New Roman" w:hAnsi="Times New Roman" w:cs="Times New Roman"/>
          <w:szCs w:val="24"/>
        </w:rPr>
        <w:t>rovided to the complainant</w:t>
      </w:r>
      <w:r w:rsidR="006119A4" w:rsidRPr="00850950">
        <w:rPr>
          <w:rFonts w:ascii="Times New Roman" w:eastAsia="Times New Roman" w:hAnsi="Times New Roman" w:cs="Times New Roman"/>
          <w:szCs w:val="24"/>
        </w:rPr>
        <w:t xml:space="preserve">. </w:t>
      </w:r>
      <w:r w:rsidR="00EA63BE" w:rsidRPr="00850950">
        <w:rPr>
          <w:rFonts w:ascii="Times New Roman" w:eastAsia="Times New Roman" w:hAnsi="Times New Roman" w:cs="Times New Roman"/>
          <w:szCs w:val="24"/>
        </w:rPr>
        <w:t xml:space="preserve"> </w:t>
      </w:r>
      <w:r w:rsidR="006119A4" w:rsidRPr="00850950">
        <w:rPr>
          <w:rFonts w:ascii="Times New Roman" w:eastAsia="Times New Roman" w:hAnsi="Times New Roman" w:cs="Times New Roman"/>
          <w:szCs w:val="24"/>
        </w:rPr>
        <w:t>The</w:t>
      </w:r>
      <w:r w:rsidR="00EA63BE" w:rsidRPr="00850950">
        <w:rPr>
          <w:rFonts w:ascii="Times New Roman" w:eastAsia="Times New Roman" w:hAnsi="Times New Roman" w:cs="Times New Roman"/>
          <w:szCs w:val="24"/>
        </w:rPr>
        <w:t xml:space="preserve"> </w:t>
      </w:r>
      <w:r w:rsidR="00D738DC">
        <w:rPr>
          <w:rFonts w:ascii="Times New Roman" w:eastAsia="Times New Roman" w:hAnsi="Times New Roman" w:cs="Times New Roman"/>
          <w:szCs w:val="24"/>
        </w:rPr>
        <w:t>t</w:t>
      </w:r>
      <w:r w:rsidR="006119A4" w:rsidRPr="00850950">
        <w:rPr>
          <w:rFonts w:ascii="Times New Roman" w:eastAsia="Times New Roman" w:hAnsi="Times New Roman" w:cs="Times New Roman"/>
          <w:szCs w:val="24"/>
        </w:rPr>
        <w:t>itle IX coordinator is responsible for effective</w:t>
      </w:r>
      <w:r w:rsidR="00EA63BE" w:rsidRPr="00850950">
        <w:rPr>
          <w:rFonts w:ascii="Times New Roman" w:eastAsia="Times New Roman" w:hAnsi="Times New Roman" w:cs="Times New Roman"/>
          <w:szCs w:val="24"/>
        </w:rPr>
        <w:t xml:space="preserve"> </w:t>
      </w:r>
      <w:r w:rsidR="006119A4" w:rsidRPr="00850950">
        <w:rPr>
          <w:rFonts w:ascii="Times New Roman" w:eastAsia="Times New Roman" w:hAnsi="Times New Roman" w:cs="Times New Roman"/>
          <w:szCs w:val="24"/>
        </w:rPr>
        <w:t xml:space="preserve">implementation of any remedies. </w:t>
      </w:r>
    </w:p>
    <w:p w14:paraId="6EF48791" w14:textId="77777777" w:rsidR="00D85887" w:rsidRPr="00850950" w:rsidRDefault="00D85887" w:rsidP="00D85887">
      <w:pPr>
        <w:tabs>
          <w:tab w:val="num" w:pos="720"/>
        </w:tabs>
        <w:spacing w:after="0" w:line="240" w:lineRule="auto"/>
        <w:ind w:left="360"/>
        <w:rPr>
          <w:rFonts w:ascii="Times New Roman" w:eastAsia="Times New Roman" w:hAnsi="Times New Roman" w:cs="Times New Roman"/>
          <w:szCs w:val="24"/>
        </w:rPr>
      </w:pPr>
    </w:p>
    <w:p w14:paraId="61BC258B" w14:textId="4128B2A1" w:rsidR="00D85887" w:rsidRPr="00850950" w:rsidRDefault="00D85887" w:rsidP="00EA63BE">
      <w:pPr>
        <w:spacing w:after="0" w:line="240" w:lineRule="auto"/>
        <w:ind w:left="2880" w:hanging="720"/>
        <w:rPr>
          <w:rFonts w:ascii="Times New Roman" w:eastAsia="Times New Roman" w:hAnsi="Times New Roman" w:cs="Times New Roman"/>
          <w:szCs w:val="24"/>
        </w:rPr>
      </w:pPr>
      <w:r w:rsidRPr="00850950">
        <w:rPr>
          <w:rFonts w:ascii="Times New Roman" w:eastAsia="Times New Roman" w:hAnsi="Times New Roman" w:cs="Times New Roman"/>
          <w:szCs w:val="24"/>
        </w:rPr>
        <w:t>(</w:t>
      </w:r>
      <w:r w:rsidR="00EC0048" w:rsidRPr="00850950">
        <w:rPr>
          <w:rFonts w:ascii="Times New Roman" w:eastAsia="Times New Roman" w:hAnsi="Times New Roman" w:cs="Times New Roman"/>
          <w:szCs w:val="24"/>
        </w:rPr>
        <w:t>viii</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t>The procedures and bases for the complainant and</w:t>
      </w:r>
      <w:r w:rsidR="00EA63BE"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respondent to appeal the determination.</w:t>
      </w:r>
    </w:p>
    <w:p w14:paraId="3425619E" w14:textId="77777777" w:rsidR="00D85887" w:rsidRPr="00850950" w:rsidRDefault="00D85887" w:rsidP="00D85887">
      <w:pPr>
        <w:tabs>
          <w:tab w:val="num" w:pos="720"/>
        </w:tabs>
        <w:spacing w:after="0" w:line="240" w:lineRule="auto"/>
        <w:ind w:left="360"/>
        <w:rPr>
          <w:rFonts w:ascii="Times New Roman" w:eastAsia="Times New Roman" w:hAnsi="Times New Roman" w:cs="Times New Roman"/>
          <w:szCs w:val="24"/>
        </w:rPr>
      </w:pPr>
    </w:p>
    <w:p w14:paraId="094D6A2D" w14:textId="35A4B7D5" w:rsidR="00D85887" w:rsidRPr="00850950" w:rsidRDefault="00D85887" w:rsidP="00D85887">
      <w:pPr>
        <w:spacing w:after="225" w:line="240" w:lineRule="auto"/>
        <w:ind w:left="720"/>
        <w:rPr>
          <w:rFonts w:ascii="Times New Roman" w:eastAsia="Times New Roman" w:hAnsi="Times New Roman" w:cs="Times New Roman"/>
          <w:szCs w:val="24"/>
        </w:rPr>
      </w:pPr>
      <w:r w:rsidRPr="00850950">
        <w:rPr>
          <w:rFonts w:ascii="Times New Roman" w:eastAsia="Times New Roman" w:hAnsi="Times New Roman" w:cs="Times New Roman"/>
          <w:szCs w:val="24"/>
        </w:rPr>
        <w:t>(1</w:t>
      </w:r>
      <w:r w:rsidR="006119A4" w:rsidRPr="00850950">
        <w:rPr>
          <w:rFonts w:ascii="Times New Roman" w:eastAsia="Times New Roman" w:hAnsi="Times New Roman" w:cs="Times New Roman"/>
          <w:szCs w:val="24"/>
        </w:rPr>
        <w:t>1</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t>Sanctions/</w:t>
      </w:r>
      <w:r w:rsidR="00C831C9" w:rsidRPr="00850950">
        <w:rPr>
          <w:rFonts w:ascii="Times New Roman" w:eastAsia="Times New Roman" w:hAnsi="Times New Roman" w:cs="Times New Roman"/>
          <w:szCs w:val="24"/>
        </w:rPr>
        <w:t>discipline</w:t>
      </w:r>
      <w:r w:rsidRPr="00850950">
        <w:rPr>
          <w:rFonts w:ascii="Times New Roman" w:eastAsia="Times New Roman" w:hAnsi="Times New Roman" w:cs="Times New Roman"/>
          <w:szCs w:val="24"/>
        </w:rPr>
        <w:t xml:space="preserve">. </w:t>
      </w:r>
    </w:p>
    <w:p w14:paraId="54CA20EE" w14:textId="0F9572D6" w:rsidR="00AD3B12" w:rsidRPr="00850950" w:rsidRDefault="00AD3B12" w:rsidP="00CC5059">
      <w:pPr>
        <w:spacing w:after="225" w:line="240" w:lineRule="auto"/>
        <w:ind w:left="1440"/>
        <w:rPr>
          <w:rFonts w:ascii="Times New Roman" w:eastAsia="Times New Roman" w:hAnsi="Times New Roman" w:cs="Times New Roman"/>
          <w:szCs w:val="24"/>
        </w:rPr>
      </w:pPr>
      <w:r w:rsidRPr="00850950">
        <w:rPr>
          <w:rFonts w:ascii="Times New Roman" w:eastAsia="Times New Roman" w:hAnsi="Times New Roman" w:cs="Times New Roman"/>
          <w:szCs w:val="24"/>
        </w:rPr>
        <w:t>(a)</w:t>
      </w:r>
      <w:r w:rsidRPr="00850950">
        <w:rPr>
          <w:rFonts w:ascii="Times New Roman" w:eastAsia="Times New Roman" w:hAnsi="Times New Roman" w:cs="Times New Roman"/>
          <w:szCs w:val="24"/>
        </w:rPr>
        <w:tab/>
        <w:t xml:space="preserve">Students. </w:t>
      </w:r>
    </w:p>
    <w:p w14:paraId="5BAA6B93" w14:textId="27AA09C5" w:rsidR="00D85887" w:rsidRPr="00850950" w:rsidRDefault="00AD3B12" w:rsidP="00EA63BE">
      <w:pPr>
        <w:spacing w:after="225" w:line="240" w:lineRule="auto"/>
        <w:ind w:left="2880" w:hanging="720"/>
        <w:rPr>
          <w:rFonts w:ascii="Times New Roman" w:eastAsia="Times New Roman" w:hAnsi="Times New Roman" w:cs="Times New Roman"/>
          <w:szCs w:val="24"/>
        </w:rPr>
      </w:pPr>
      <w:r w:rsidRPr="00850950">
        <w:rPr>
          <w:rFonts w:ascii="Times New Roman" w:eastAsia="Times New Roman" w:hAnsi="Times New Roman" w:cs="Times New Roman"/>
          <w:szCs w:val="24"/>
        </w:rPr>
        <w:t>(i)</w:t>
      </w:r>
      <w:r w:rsidRPr="00850950">
        <w:rPr>
          <w:rFonts w:ascii="Times New Roman" w:eastAsia="Times New Roman" w:hAnsi="Times New Roman" w:cs="Times New Roman"/>
          <w:szCs w:val="24"/>
        </w:rPr>
        <w:tab/>
      </w:r>
      <w:r w:rsidR="00360DF3" w:rsidRPr="00850950">
        <w:rPr>
          <w:rFonts w:ascii="Times New Roman" w:eastAsia="Times New Roman" w:hAnsi="Times New Roman" w:cs="Times New Roman"/>
          <w:szCs w:val="24"/>
        </w:rPr>
        <w:t xml:space="preserve">Possible sanctions for student </w:t>
      </w:r>
      <w:r w:rsidR="00016300" w:rsidRPr="00850950">
        <w:rPr>
          <w:rFonts w:ascii="Times New Roman" w:eastAsia="Times New Roman" w:hAnsi="Times New Roman" w:cs="Times New Roman"/>
          <w:szCs w:val="24"/>
        </w:rPr>
        <w:t>respondents</w:t>
      </w:r>
      <w:r w:rsidR="00360DF3" w:rsidRPr="00850950">
        <w:rPr>
          <w:rFonts w:ascii="Times New Roman" w:eastAsia="Times New Roman" w:hAnsi="Times New Roman" w:cs="Times New Roman"/>
          <w:szCs w:val="24"/>
        </w:rPr>
        <w:t xml:space="preserve">: </w:t>
      </w:r>
      <w:r w:rsidR="004D60A2" w:rsidRPr="00850950">
        <w:rPr>
          <w:rFonts w:ascii="Times New Roman" w:eastAsia="Times New Roman" w:hAnsi="Times New Roman" w:cs="Times New Roman"/>
          <w:szCs w:val="24"/>
        </w:rPr>
        <w:t xml:space="preserve"> </w:t>
      </w:r>
      <w:r w:rsidR="00F40EAF" w:rsidRPr="00850950">
        <w:rPr>
          <w:rFonts w:ascii="Times New Roman" w:eastAsia="Times New Roman" w:hAnsi="Times New Roman" w:cs="Times New Roman"/>
          <w:szCs w:val="24"/>
        </w:rPr>
        <w:t>warning</w:t>
      </w:r>
      <w:r w:rsidR="00283CE0" w:rsidRPr="00850950">
        <w:rPr>
          <w:rFonts w:ascii="Times New Roman" w:eastAsia="Times New Roman" w:hAnsi="Times New Roman" w:cs="Times New Roman"/>
          <w:szCs w:val="24"/>
        </w:rPr>
        <w:t>, conduct</w:t>
      </w:r>
      <w:r w:rsidR="00EA63BE" w:rsidRPr="00850950">
        <w:rPr>
          <w:rFonts w:ascii="Times New Roman" w:eastAsia="Times New Roman" w:hAnsi="Times New Roman" w:cs="Times New Roman"/>
          <w:szCs w:val="24"/>
        </w:rPr>
        <w:t xml:space="preserve"> </w:t>
      </w:r>
      <w:r w:rsidR="00283CE0" w:rsidRPr="00850950">
        <w:rPr>
          <w:rFonts w:ascii="Times New Roman" w:eastAsia="Times New Roman" w:hAnsi="Times New Roman" w:cs="Times New Roman"/>
          <w:szCs w:val="24"/>
        </w:rPr>
        <w:t>probation</w:t>
      </w:r>
      <w:r w:rsidR="00F40EAF" w:rsidRPr="00850950">
        <w:rPr>
          <w:rFonts w:ascii="Times New Roman" w:eastAsia="Times New Roman" w:hAnsi="Times New Roman" w:cs="Times New Roman"/>
          <w:szCs w:val="24"/>
        </w:rPr>
        <w:t xml:space="preserve"> with or without </w:t>
      </w:r>
      <w:r w:rsidR="0047597C" w:rsidRPr="00850950">
        <w:rPr>
          <w:rFonts w:ascii="Times New Roman" w:eastAsia="Times New Roman" w:hAnsi="Times New Roman" w:cs="Times New Roman"/>
          <w:szCs w:val="24"/>
        </w:rPr>
        <w:t>loss of good</w:t>
      </w:r>
      <w:r w:rsidR="00850950">
        <w:rPr>
          <w:rFonts w:ascii="Times New Roman" w:eastAsia="Times New Roman" w:hAnsi="Times New Roman" w:cs="Times New Roman"/>
          <w:szCs w:val="24"/>
        </w:rPr>
        <w:t>-</w:t>
      </w:r>
      <w:r w:rsidR="0047597C" w:rsidRPr="00850950">
        <w:rPr>
          <w:rFonts w:ascii="Times New Roman" w:eastAsia="Times New Roman" w:hAnsi="Times New Roman" w:cs="Times New Roman"/>
          <w:szCs w:val="24"/>
        </w:rPr>
        <w:t>standing</w:t>
      </w:r>
      <w:r w:rsidR="00F40EAF" w:rsidRPr="00850950">
        <w:rPr>
          <w:rFonts w:ascii="Times New Roman" w:eastAsia="Times New Roman" w:hAnsi="Times New Roman" w:cs="Times New Roman"/>
          <w:szCs w:val="24"/>
        </w:rPr>
        <w:t>, restitution,</w:t>
      </w:r>
      <w:r w:rsidR="00EA63BE" w:rsidRPr="00850950">
        <w:rPr>
          <w:rFonts w:ascii="Times New Roman" w:eastAsia="Times New Roman" w:hAnsi="Times New Roman" w:cs="Times New Roman"/>
          <w:szCs w:val="24"/>
        </w:rPr>
        <w:t xml:space="preserve"> </w:t>
      </w:r>
      <w:r w:rsidR="00F40EAF" w:rsidRPr="00850950">
        <w:rPr>
          <w:rFonts w:ascii="Times New Roman" w:eastAsia="Times New Roman" w:hAnsi="Times New Roman" w:cs="Times New Roman"/>
          <w:szCs w:val="24"/>
        </w:rPr>
        <w:t xml:space="preserve">educational sanctions, </w:t>
      </w:r>
      <w:r w:rsidR="0047597C" w:rsidRPr="00850950">
        <w:rPr>
          <w:rFonts w:ascii="Times New Roman" w:eastAsia="Times New Roman" w:hAnsi="Times New Roman" w:cs="Times New Roman"/>
          <w:szCs w:val="24"/>
        </w:rPr>
        <w:t xml:space="preserve">residential </w:t>
      </w:r>
      <w:r w:rsidR="00F40EAF" w:rsidRPr="00850950">
        <w:rPr>
          <w:rFonts w:ascii="Times New Roman" w:eastAsia="Times New Roman" w:hAnsi="Times New Roman" w:cs="Times New Roman"/>
          <w:szCs w:val="24"/>
        </w:rPr>
        <w:t xml:space="preserve">suspension, university suspension, </w:t>
      </w:r>
      <w:r w:rsidR="0047597C" w:rsidRPr="00850950">
        <w:rPr>
          <w:rFonts w:ascii="Times New Roman" w:eastAsia="Times New Roman" w:hAnsi="Times New Roman" w:cs="Times New Roman"/>
          <w:szCs w:val="24"/>
        </w:rPr>
        <w:t xml:space="preserve">residential </w:t>
      </w:r>
      <w:r w:rsidR="00F40EAF" w:rsidRPr="00850950">
        <w:rPr>
          <w:rFonts w:ascii="Times New Roman" w:eastAsia="Times New Roman" w:hAnsi="Times New Roman" w:cs="Times New Roman"/>
          <w:szCs w:val="24"/>
        </w:rPr>
        <w:t>expulsion,</w:t>
      </w:r>
      <w:r w:rsidR="00EA63BE" w:rsidRPr="00850950">
        <w:rPr>
          <w:rFonts w:ascii="Times New Roman" w:eastAsia="Times New Roman" w:hAnsi="Times New Roman" w:cs="Times New Roman"/>
          <w:szCs w:val="24"/>
        </w:rPr>
        <w:t xml:space="preserve"> </w:t>
      </w:r>
      <w:r w:rsidR="00F40EAF" w:rsidRPr="00850950">
        <w:rPr>
          <w:rFonts w:ascii="Times New Roman" w:eastAsia="Times New Roman" w:hAnsi="Times New Roman" w:cs="Times New Roman"/>
          <w:szCs w:val="24"/>
        </w:rPr>
        <w:t>university expulsion, revocation of admission and/or degree,</w:t>
      </w:r>
      <w:r w:rsidR="00EA63BE" w:rsidRPr="00850950">
        <w:rPr>
          <w:rFonts w:ascii="Times New Roman" w:eastAsia="Times New Roman" w:hAnsi="Times New Roman" w:cs="Times New Roman"/>
          <w:szCs w:val="24"/>
        </w:rPr>
        <w:t xml:space="preserve"> </w:t>
      </w:r>
      <w:r w:rsidR="00F40EAF" w:rsidRPr="00850950">
        <w:rPr>
          <w:rFonts w:ascii="Times New Roman" w:eastAsia="Times New Roman" w:hAnsi="Times New Roman" w:cs="Times New Roman"/>
          <w:szCs w:val="24"/>
        </w:rPr>
        <w:t xml:space="preserve">withholding degree, </w:t>
      </w:r>
      <w:r w:rsidR="0047597C" w:rsidRPr="00850950">
        <w:rPr>
          <w:rFonts w:ascii="Times New Roman" w:eastAsia="Times New Roman" w:hAnsi="Times New Roman" w:cs="Times New Roman"/>
          <w:szCs w:val="24"/>
        </w:rPr>
        <w:t xml:space="preserve">and </w:t>
      </w:r>
      <w:r w:rsidR="00F40EAF" w:rsidRPr="00850950">
        <w:rPr>
          <w:rFonts w:ascii="Times New Roman" w:eastAsia="Times New Roman" w:hAnsi="Times New Roman" w:cs="Times New Roman"/>
          <w:szCs w:val="24"/>
        </w:rPr>
        <w:t xml:space="preserve">fines. </w:t>
      </w:r>
    </w:p>
    <w:p w14:paraId="3F539AD1" w14:textId="337EC55F" w:rsidR="0047597C" w:rsidRPr="00850950" w:rsidRDefault="00AD3B12" w:rsidP="00EA63BE">
      <w:pPr>
        <w:spacing w:after="225" w:line="240" w:lineRule="auto"/>
        <w:ind w:left="2880" w:hanging="720"/>
        <w:rPr>
          <w:rFonts w:ascii="Times New Roman" w:eastAsia="Times New Roman" w:hAnsi="Times New Roman" w:cs="Times New Roman"/>
          <w:szCs w:val="24"/>
        </w:rPr>
      </w:pPr>
      <w:r w:rsidRPr="00850950">
        <w:rPr>
          <w:rFonts w:ascii="Times New Roman" w:eastAsia="Times New Roman" w:hAnsi="Times New Roman" w:cs="Times New Roman"/>
          <w:szCs w:val="24"/>
        </w:rPr>
        <w:t>(ii)</w:t>
      </w:r>
      <w:r w:rsidRPr="00850950">
        <w:rPr>
          <w:rFonts w:ascii="Times New Roman" w:eastAsia="Times New Roman" w:hAnsi="Times New Roman" w:cs="Times New Roman"/>
          <w:szCs w:val="24"/>
        </w:rPr>
        <w:tab/>
      </w:r>
      <w:r w:rsidR="0047597C" w:rsidRPr="00850950">
        <w:rPr>
          <w:rFonts w:ascii="Times New Roman" w:eastAsia="Times New Roman" w:hAnsi="Times New Roman" w:cs="Times New Roman"/>
          <w:szCs w:val="24"/>
        </w:rPr>
        <w:t>“Serious misconduct” is defined as any act of sexual assault, domestic violence, dating violence, stalking, sexual exploitation, or any assault that employs the use of a deadly weapon, as defined in division (A) of section 2923.11 of the Revised Code, or causes serious bodily injury.  Students found responsible for violations of the serious misconduct policy will face, at minimum, a sanction of conduct probation with loss of good-standing for one calendar year, preventing the student from participating in any extracurricular function, including athletics, student organizations, and student employment.  After one year, students may petition the dean of students for permission to participate in extracurricular activities and employmen</w:t>
      </w:r>
      <w:r w:rsidR="00E57630" w:rsidRPr="00850950">
        <w:rPr>
          <w:rFonts w:ascii="Times New Roman" w:eastAsia="Times New Roman" w:hAnsi="Times New Roman" w:cs="Times New Roman"/>
          <w:szCs w:val="24"/>
        </w:rPr>
        <w:t>t.</w:t>
      </w:r>
    </w:p>
    <w:p w14:paraId="79991857" w14:textId="3ED6D5C5" w:rsidR="005C0F51" w:rsidRPr="00850950" w:rsidRDefault="0047597C" w:rsidP="00E57630">
      <w:pPr>
        <w:spacing w:after="225" w:line="240" w:lineRule="auto"/>
        <w:ind w:left="2880"/>
        <w:rPr>
          <w:rFonts w:ascii="Times New Roman" w:eastAsia="Times New Roman" w:hAnsi="Times New Roman" w:cs="Times New Roman"/>
          <w:szCs w:val="24"/>
        </w:rPr>
      </w:pPr>
      <w:r w:rsidRPr="00850950">
        <w:rPr>
          <w:rFonts w:ascii="Times New Roman" w:eastAsia="Times New Roman" w:hAnsi="Times New Roman" w:cs="Times New Roman"/>
          <w:szCs w:val="24"/>
        </w:rPr>
        <w:t xml:space="preserve">Students returning from a sanction of suspension will automatically be placed on conduct probation with loss of good-standing for one calendar year, preventing the student </w:t>
      </w:r>
      <w:r w:rsidRPr="00850950">
        <w:rPr>
          <w:rFonts w:ascii="Times New Roman" w:eastAsia="Times New Roman" w:hAnsi="Times New Roman" w:cs="Times New Roman"/>
          <w:szCs w:val="24"/>
        </w:rPr>
        <w:lastRenderedPageBreak/>
        <w:t>from participating in any extracurricular functions, including athletics, student organizations, and student employment.  After one year, students may petition the dean of students for permission to participate in extracurricular activities and employment</w:t>
      </w:r>
      <w:r w:rsidR="005C0F51" w:rsidRPr="00850950">
        <w:rPr>
          <w:rFonts w:ascii="Times New Roman" w:eastAsia="Times New Roman" w:hAnsi="Times New Roman" w:cs="Times New Roman"/>
          <w:szCs w:val="24"/>
        </w:rPr>
        <w:t xml:space="preserve">. </w:t>
      </w:r>
    </w:p>
    <w:p w14:paraId="6CE3C1FC" w14:textId="413D722D" w:rsidR="00AD3B12" w:rsidRPr="00850950" w:rsidRDefault="005C0F51" w:rsidP="00EA63BE">
      <w:pPr>
        <w:spacing w:after="225" w:line="240" w:lineRule="auto"/>
        <w:ind w:left="2160" w:hanging="720"/>
        <w:rPr>
          <w:rFonts w:ascii="Times New Roman" w:eastAsia="Times New Roman" w:hAnsi="Times New Roman" w:cs="Times New Roman"/>
          <w:szCs w:val="24"/>
        </w:rPr>
      </w:pPr>
      <w:r w:rsidRPr="00850950">
        <w:rPr>
          <w:rFonts w:ascii="Times New Roman" w:eastAsia="Times New Roman" w:hAnsi="Times New Roman" w:cs="Times New Roman"/>
          <w:szCs w:val="24"/>
        </w:rPr>
        <w:t>(b)</w:t>
      </w:r>
      <w:r w:rsidRPr="00850950">
        <w:rPr>
          <w:rFonts w:ascii="Times New Roman" w:eastAsia="Times New Roman" w:hAnsi="Times New Roman" w:cs="Times New Roman"/>
          <w:szCs w:val="24"/>
        </w:rPr>
        <w:tab/>
      </w:r>
      <w:r w:rsidR="00F40EAF" w:rsidRPr="00850950">
        <w:rPr>
          <w:rFonts w:ascii="Times New Roman" w:eastAsia="Times New Roman" w:hAnsi="Times New Roman" w:cs="Times New Roman"/>
          <w:szCs w:val="24"/>
        </w:rPr>
        <w:t>Possible sanctions/discipline for employee or faculty respondents:</w:t>
      </w:r>
      <w:r w:rsidR="004D60A2" w:rsidRPr="00850950">
        <w:rPr>
          <w:rFonts w:ascii="Times New Roman" w:eastAsia="Times New Roman" w:hAnsi="Times New Roman" w:cs="Times New Roman"/>
          <w:szCs w:val="24"/>
        </w:rPr>
        <w:t xml:space="preserve">  </w:t>
      </w:r>
      <w:r w:rsidR="00111686" w:rsidRPr="00850950">
        <w:rPr>
          <w:rFonts w:ascii="Times New Roman" w:eastAsia="Times New Roman" w:hAnsi="Times New Roman" w:cs="Times New Roman"/>
          <w:szCs w:val="24"/>
        </w:rPr>
        <w:t>employment probation, demotion or reassignment, suspension with</w:t>
      </w:r>
      <w:r w:rsidR="00EA63BE" w:rsidRPr="00850950">
        <w:rPr>
          <w:rFonts w:ascii="Times New Roman" w:eastAsia="Times New Roman" w:hAnsi="Times New Roman" w:cs="Times New Roman"/>
          <w:szCs w:val="24"/>
        </w:rPr>
        <w:t xml:space="preserve"> </w:t>
      </w:r>
      <w:r w:rsidR="00111686" w:rsidRPr="00850950">
        <w:rPr>
          <w:rFonts w:ascii="Times New Roman" w:eastAsia="Times New Roman" w:hAnsi="Times New Roman" w:cs="Times New Roman"/>
          <w:szCs w:val="24"/>
        </w:rPr>
        <w:t>or without pay</w:t>
      </w:r>
      <w:r w:rsidR="00EA63BE" w:rsidRPr="00850950">
        <w:rPr>
          <w:rFonts w:ascii="Times New Roman" w:eastAsia="Times New Roman" w:hAnsi="Times New Roman" w:cs="Times New Roman"/>
          <w:szCs w:val="24"/>
        </w:rPr>
        <w:t xml:space="preserve"> </w:t>
      </w:r>
      <w:r w:rsidR="00111686" w:rsidRPr="00850950">
        <w:rPr>
          <w:rFonts w:ascii="Times New Roman" w:eastAsia="Times New Roman" w:hAnsi="Times New Roman" w:cs="Times New Roman"/>
          <w:szCs w:val="24"/>
        </w:rPr>
        <w:t>for a specific period of time, termination of employment, ineligibility for rehire,</w:t>
      </w:r>
      <w:r w:rsidR="00EA63BE" w:rsidRPr="00850950">
        <w:rPr>
          <w:rFonts w:ascii="Times New Roman" w:eastAsia="Times New Roman" w:hAnsi="Times New Roman" w:cs="Times New Roman"/>
          <w:szCs w:val="24"/>
        </w:rPr>
        <w:t xml:space="preserve"> </w:t>
      </w:r>
      <w:r w:rsidR="00111686" w:rsidRPr="00850950">
        <w:rPr>
          <w:rFonts w:ascii="Times New Roman" w:eastAsia="Times New Roman" w:hAnsi="Times New Roman" w:cs="Times New Roman"/>
          <w:szCs w:val="24"/>
        </w:rPr>
        <w:t>and/or other sanctions or</w:t>
      </w:r>
      <w:r w:rsidR="00EA63BE" w:rsidRPr="00850950">
        <w:rPr>
          <w:rFonts w:ascii="Times New Roman" w:eastAsia="Times New Roman" w:hAnsi="Times New Roman" w:cs="Times New Roman"/>
          <w:szCs w:val="24"/>
        </w:rPr>
        <w:t xml:space="preserve"> </w:t>
      </w:r>
      <w:r w:rsidR="00111686" w:rsidRPr="00850950">
        <w:rPr>
          <w:rFonts w:ascii="Times New Roman" w:eastAsia="Times New Roman" w:hAnsi="Times New Roman" w:cs="Times New Roman"/>
          <w:szCs w:val="24"/>
        </w:rPr>
        <w:t xml:space="preserve">remedies as deemed appropriate under the </w:t>
      </w:r>
      <w:r w:rsidR="00A82A31" w:rsidRPr="00850950">
        <w:rPr>
          <w:rFonts w:ascii="Times New Roman" w:eastAsia="Times New Roman" w:hAnsi="Times New Roman" w:cs="Times New Roman"/>
          <w:szCs w:val="24"/>
        </w:rPr>
        <w:t>circumstances</w:t>
      </w:r>
      <w:r w:rsidR="00111686" w:rsidRPr="00850950">
        <w:rPr>
          <w:rFonts w:ascii="Times New Roman" w:eastAsia="Times New Roman" w:hAnsi="Times New Roman" w:cs="Times New Roman"/>
          <w:szCs w:val="24"/>
        </w:rPr>
        <w:t xml:space="preserve">. </w:t>
      </w:r>
    </w:p>
    <w:p w14:paraId="675310F5" w14:textId="57A1AE76" w:rsidR="009351EF" w:rsidRPr="00850950" w:rsidRDefault="005C0F51" w:rsidP="00070945">
      <w:pPr>
        <w:spacing w:after="0" w:line="240" w:lineRule="auto"/>
        <w:ind w:left="720" w:hanging="720"/>
        <w:rPr>
          <w:rFonts w:ascii="Times New Roman" w:hAnsi="Times New Roman" w:cs="Times New Roman"/>
          <w:szCs w:val="24"/>
        </w:rPr>
      </w:pPr>
      <w:r w:rsidRPr="00850950">
        <w:rPr>
          <w:rFonts w:ascii="Times New Roman" w:eastAsia="Times New Roman" w:hAnsi="Times New Roman" w:cs="Times New Roman"/>
          <w:szCs w:val="24"/>
        </w:rPr>
        <w:t>(</w:t>
      </w:r>
      <w:r w:rsidR="00801D18" w:rsidRPr="00850950">
        <w:rPr>
          <w:rFonts w:ascii="Times New Roman" w:eastAsia="Times New Roman" w:hAnsi="Times New Roman" w:cs="Times New Roman"/>
          <w:szCs w:val="24"/>
        </w:rPr>
        <w:t>F</w:t>
      </w:r>
      <w:r w:rsidR="00186831" w:rsidRPr="00850950">
        <w:rPr>
          <w:rFonts w:ascii="Times New Roman" w:eastAsia="Times New Roman" w:hAnsi="Times New Roman" w:cs="Times New Roman"/>
          <w:szCs w:val="24"/>
        </w:rPr>
        <w:t>)</w:t>
      </w:r>
      <w:r w:rsidR="00186831" w:rsidRPr="00850950">
        <w:rPr>
          <w:rFonts w:ascii="Times New Roman" w:eastAsia="Times New Roman" w:hAnsi="Times New Roman" w:cs="Times New Roman"/>
          <w:szCs w:val="24"/>
        </w:rPr>
        <w:tab/>
        <w:t>The appeal process</w:t>
      </w:r>
      <w:r w:rsidRPr="00850950">
        <w:rPr>
          <w:rFonts w:ascii="Times New Roman" w:eastAsia="Times New Roman" w:hAnsi="Times New Roman" w:cs="Times New Roman"/>
          <w:szCs w:val="24"/>
        </w:rPr>
        <w:t xml:space="preserve">. </w:t>
      </w:r>
      <w:r w:rsidR="00070945" w:rsidRPr="00850950">
        <w:rPr>
          <w:rFonts w:ascii="Times New Roman" w:hAnsi="Times New Roman" w:cs="Times New Roman"/>
          <w:szCs w:val="24"/>
        </w:rPr>
        <w:t xml:space="preserve"> </w:t>
      </w:r>
    </w:p>
    <w:p w14:paraId="2013CFCD" w14:textId="3317B953" w:rsidR="009351EF" w:rsidRPr="00850950" w:rsidRDefault="009351EF" w:rsidP="00070945">
      <w:pPr>
        <w:spacing w:after="0" w:line="240" w:lineRule="auto"/>
        <w:ind w:left="720" w:hanging="720"/>
        <w:rPr>
          <w:rFonts w:ascii="Times New Roman" w:hAnsi="Times New Roman" w:cs="Times New Roman"/>
          <w:szCs w:val="24"/>
        </w:rPr>
      </w:pPr>
    </w:p>
    <w:p w14:paraId="7B1354B5" w14:textId="77805524" w:rsidR="00186831" w:rsidRPr="00850950" w:rsidRDefault="009351EF" w:rsidP="001F0D9D">
      <w:pPr>
        <w:spacing w:after="0" w:line="240" w:lineRule="auto"/>
        <w:ind w:left="720" w:hanging="720"/>
        <w:rPr>
          <w:rFonts w:ascii="Times New Roman" w:hAnsi="Times New Roman" w:cs="Times New Roman"/>
          <w:szCs w:val="24"/>
        </w:rPr>
      </w:pPr>
      <w:r w:rsidRPr="00850950">
        <w:rPr>
          <w:rFonts w:ascii="Times New Roman" w:hAnsi="Times New Roman" w:cs="Times New Roman"/>
          <w:szCs w:val="24"/>
        </w:rPr>
        <w:tab/>
      </w:r>
      <w:r w:rsidR="00070945" w:rsidRPr="00850950">
        <w:rPr>
          <w:rFonts w:ascii="Times New Roman" w:hAnsi="Times New Roman" w:cs="Times New Roman"/>
          <w:szCs w:val="24"/>
        </w:rPr>
        <w:t>(1)</w:t>
      </w:r>
      <w:r w:rsidR="00070945" w:rsidRPr="00850950">
        <w:rPr>
          <w:rFonts w:ascii="Times New Roman" w:hAnsi="Times New Roman" w:cs="Times New Roman"/>
          <w:szCs w:val="24"/>
        </w:rPr>
        <w:tab/>
      </w:r>
      <w:r w:rsidR="00270F11" w:rsidRPr="00850950">
        <w:rPr>
          <w:rFonts w:ascii="Times New Roman" w:hAnsi="Times New Roman" w:cs="Times New Roman"/>
          <w:szCs w:val="24"/>
        </w:rPr>
        <w:t>Filing an appeal</w:t>
      </w:r>
      <w:r w:rsidR="00C84522" w:rsidRPr="00850950">
        <w:rPr>
          <w:rFonts w:ascii="Times New Roman" w:hAnsi="Times New Roman" w:cs="Times New Roman"/>
          <w:szCs w:val="24"/>
        </w:rPr>
        <w:t xml:space="preserve">. </w:t>
      </w:r>
    </w:p>
    <w:p w14:paraId="114F41CA" w14:textId="289B91AA" w:rsidR="00EC0048" w:rsidRPr="00850950" w:rsidRDefault="00EC0048" w:rsidP="001F0D9D">
      <w:pPr>
        <w:spacing w:after="0" w:line="240" w:lineRule="auto"/>
        <w:ind w:left="720" w:hanging="720"/>
        <w:rPr>
          <w:rFonts w:ascii="Times New Roman" w:hAnsi="Times New Roman" w:cs="Times New Roman"/>
          <w:szCs w:val="24"/>
        </w:rPr>
      </w:pPr>
    </w:p>
    <w:p w14:paraId="7F08D156" w14:textId="3B742E91" w:rsidR="00186831" w:rsidRPr="00850950" w:rsidRDefault="00EC0048" w:rsidP="00EC0048">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(a)</w:t>
      </w:r>
      <w:r w:rsidRPr="00850950">
        <w:rPr>
          <w:rFonts w:ascii="Times New Roman" w:hAnsi="Times New Roman" w:cs="Times New Roman"/>
          <w:szCs w:val="24"/>
        </w:rPr>
        <w:tab/>
        <w:t>Appeals are not a re-hearing of the allegation(s).</w:t>
      </w:r>
    </w:p>
    <w:p w14:paraId="1B1BE949" w14:textId="2F83F1D5" w:rsidR="00186831" w:rsidRPr="00850950" w:rsidRDefault="00186831" w:rsidP="00CC3E96">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EC0048" w:rsidRPr="00850950">
        <w:rPr>
          <w:rFonts w:ascii="Times New Roman" w:hAnsi="Times New Roman" w:cs="Times New Roman"/>
          <w:szCs w:val="24"/>
        </w:rPr>
        <w:t>b</w:t>
      </w:r>
      <w:r w:rsidRPr="00850950">
        <w:rPr>
          <w:rFonts w:ascii="Times New Roman" w:hAnsi="Times New Roman" w:cs="Times New Roman"/>
          <w:szCs w:val="24"/>
        </w:rPr>
        <w:t>)</w:t>
      </w:r>
      <w:r w:rsidRPr="00850950">
        <w:rPr>
          <w:rFonts w:ascii="Times New Roman" w:hAnsi="Times New Roman" w:cs="Times New Roman"/>
          <w:szCs w:val="24"/>
        </w:rPr>
        <w:tab/>
      </w:r>
      <w:r w:rsidR="00245BDF" w:rsidRPr="00850950">
        <w:rPr>
          <w:rFonts w:ascii="Times New Roman" w:hAnsi="Times New Roman" w:cs="Times New Roman"/>
          <w:szCs w:val="24"/>
        </w:rPr>
        <w:t xml:space="preserve">Only a complainant or respondent </w:t>
      </w:r>
      <w:r w:rsidR="009351EF" w:rsidRPr="00850950">
        <w:rPr>
          <w:rFonts w:ascii="Times New Roman" w:hAnsi="Times New Roman" w:cs="Times New Roman"/>
          <w:szCs w:val="24"/>
        </w:rPr>
        <w:t>(referred to as party or parties)</w:t>
      </w:r>
      <w:r w:rsidR="00CC3E96" w:rsidRPr="00850950">
        <w:rPr>
          <w:rFonts w:ascii="Times New Roman" w:hAnsi="Times New Roman" w:cs="Times New Roman"/>
          <w:szCs w:val="24"/>
        </w:rPr>
        <w:t xml:space="preserve"> </w:t>
      </w:r>
      <w:r w:rsidR="00C84522" w:rsidRPr="00850950">
        <w:rPr>
          <w:rFonts w:ascii="Times New Roman" w:hAnsi="Times New Roman" w:cs="Times New Roman"/>
          <w:szCs w:val="24"/>
        </w:rPr>
        <w:t>may request an appeal</w:t>
      </w:r>
      <w:r w:rsidR="009351EF" w:rsidRPr="00850950">
        <w:rPr>
          <w:rFonts w:ascii="Times New Roman" w:hAnsi="Times New Roman" w:cs="Times New Roman"/>
          <w:szCs w:val="24"/>
        </w:rPr>
        <w:t xml:space="preserve">. </w:t>
      </w:r>
    </w:p>
    <w:p w14:paraId="7A47C0F0" w14:textId="2DC1A6C2" w:rsidR="00186831" w:rsidRPr="00850950" w:rsidRDefault="00186831" w:rsidP="001F0D9D">
      <w:pPr>
        <w:spacing w:after="0" w:line="240" w:lineRule="auto"/>
        <w:ind w:left="720" w:hanging="720"/>
        <w:rPr>
          <w:rFonts w:ascii="Times New Roman" w:hAnsi="Times New Roman" w:cs="Times New Roman"/>
          <w:szCs w:val="24"/>
        </w:rPr>
      </w:pPr>
    </w:p>
    <w:p w14:paraId="4E34BE96" w14:textId="45569CBE" w:rsidR="00186831" w:rsidRPr="00850950" w:rsidRDefault="00186831" w:rsidP="00CC3E96">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EC0048" w:rsidRPr="00850950">
        <w:rPr>
          <w:rFonts w:ascii="Times New Roman" w:hAnsi="Times New Roman" w:cs="Times New Roman"/>
          <w:szCs w:val="24"/>
        </w:rPr>
        <w:t>c</w:t>
      </w:r>
      <w:r w:rsidRPr="00850950">
        <w:rPr>
          <w:rFonts w:ascii="Times New Roman" w:hAnsi="Times New Roman" w:cs="Times New Roman"/>
          <w:szCs w:val="24"/>
        </w:rPr>
        <w:t>)</w:t>
      </w:r>
      <w:r w:rsidRPr="00850950">
        <w:rPr>
          <w:rFonts w:ascii="Times New Roman" w:hAnsi="Times New Roman" w:cs="Times New Roman"/>
          <w:szCs w:val="24"/>
        </w:rPr>
        <w:tab/>
        <w:t>An appeal must be submitt</w:t>
      </w:r>
      <w:r w:rsidR="006119A4" w:rsidRPr="00850950">
        <w:rPr>
          <w:rFonts w:ascii="Times New Roman" w:hAnsi="Times New Roman" w:cs="Times New Roman"/>
          <w:szCs w:val="24"/>
        </w:rPr>
        <w:t>ed</w:t>
      </w:r>
      <w:r w:rsidRPr="00850950">
        <w:rPr>
          <w:rFonts w:ascii="Times New Roman" w:hAnsi="Times New Roman" w:cs="Times New Roman"/>
          <w:szCs w:val="24"/>
        </w:rPr>
        <w:t xml:space="preserve"> in writing to the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IX coordinator</w:t>
      </w:r>
      <w:r w:rsidR="00CC3E96" w:rsidRPr="00850950">
        <w:rPr>
          <w:rFonts w:ascii="Times New Roman" w:hAnsi="Times New Roman" w:cs="Times New Roman"/>
          <w:szCs w:val="24"/>
        </w:rPr>
        <w:t xml:space="preserve"> </w:t>
      </w:r>
      <w:r w:rsidR="007E1D78" w:rsidRPr="00850950">
        <w:rPr>
          <w:rFonts w:ascii="Times New Roman" w:hAnsi="Times New Roman" w:cs="Times New Roman"/>
          <w:szCs w:val="24"/>
        </w:rPr>
        <w:t xml:space="preserve">within five working days from receipt of a decision </w:t>
      </w:r>
      <w:r w:rsidRPr="00850950">
        <w:rPr>
          <w:rFonts w:ascii="Times New Roman" w:hAnsi="Times New Roman" w:cs="Times New Roman"/>
          <w:szCs w:val="24"/>
        </w:rPr>
        <w:t>using the</w:t>
      </w:r>
      <w:r w:rsidR="00CC3E96" w:rsidRPr="00850950">
        <w:rPr>
          <w:rFonts w:ascii="Times New Roman" w:hAnsi="Times New Roman" w:cs="Times New Roman"/>
          <w:szCs w:val="24"/>
        </w:rPr>
        <w:t xml:space="preserv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 xml:space="preserve">IX </w:t>
      </w:r>
      <w:r w:rsidR="00802E39" w:rsidRPr="00850950">
        <w:rPr>
          <w:rFonts w:ascii="Times New Roman" w:hAnsi="Times New Roman" w:cs="Times New Roman"/>
          <w:szCs w:val="24"/>
        </w:rPr>
        <w:t>a</w:t>
      </w:r>
      <w:r w:rsidRPr="00850950">
        <w:rPr>
          <w:rFonts w:ascii="Times New Roman" w:hAnsi="Times New Roman" w:cs="Times New Roman"/>
          <w:szCs w:val="24"/>
        </w:rPr>
        <w:t xml:space="preserve">ppeal </w:t>
      </w:r>
      <w:r w:rsidR="00802E39" w:rsidRPr="00850950">
        <w:rPr>
          <w:rFonts w:ascii="Times New Roman" w:hAnsi="Times New Roman" w:cs="Times New Roman"/>
          <w:szCs w:val="24"/>
        </w:rPr>
        <w:t>r</w:t>
      </w:r>
      <w:r w:rsidRPr="00850950">
        <w:rPr>
          <w:rFonts w:ascii="Times New Roman" w:hAnsi="Times New Roman" w:cs="Times New Roman"/>
          <w:szCs w:val="24"/>
        </w:rPr>
        <w:t xml:space="preserve">equest </w:t>
      </w:r>
      <w:r w:rsidR="00802E39" w:rsidRPr="00850950">
        <w:rPr>
          <w:rFonts w:ascii="Times New Roman" w:hAnsi="Times New Roman" w:cs="Times New Roman"/>
          <w:szCs w:val="24"/>
        </w:rPr>
        <w:t>f</w:t>
      </w:r>
      <w:r w:rsidRPr="00850950">
        <w:rPr>
          <w:rFonts w:ascii="Times New Roman" w:hAnsi="Times New Roman" w:cs="Times New Roman"/>
          <w:szCs w:val="24"/>
        </w:rPr>
        <w:t>orm</w:t>
      </w:r>
      <w:r w:rsidRPr="00850950">
        <w:rPr>
          <w:rFonts w:ascii="Times New Roman" w:hAnsi="Times New Roman" w:cs="Times New Roman"/>
          <w:i/>
          <w:szCs w:val="24"/>
        </w:rPr>
        <w:t xml:space="preserve"> </w:t>
      </w:r>
      <w:r w:rsidRPr="00850950">
        <w:rPr>
          <w:rFonts w:ascii="Times New Roman" w:hAnsi="Times New Roman" w:cs="Times New Roman"/>
          <w:szCs w:val="24"/>
        </w:rPr>
        <w:t xml:space="preserve">and </w:t>
      </w:r>
      <w:r w:rsidR="007E1D78" w:rsidRPr="00850950">
        <w:rPr>
          <w:rFonts w:ascii="Times New Roman" w:hAnsi="Times New Roman" w:cs="Times New Roman"/>
          <w:szCs w:val="24"/>
        </w:rPr>
        <w:t xml:space="preserve">include </w:t>
      </w:r>
      <w:r w:rsidRPr="00850950">
        <w:rPr>
          <w:rFonts w:ascii="Times New Roman" w:hAnsi="Times New Roman" w:cs="Times New Roman"/>
          <w:szCs w:val="24"/>
        </w:rPr>
        <w:t>all supporting</w:t>
      </w:r>
      <w:r w:rsidR="00CC3E96" w:rsidRPr="00850950">
        <w:rPr>
          <w:rFonts w:ascii="Times New Roman" w:hAnsi="Times New Roman" w:cs="Times New Roman"/>
          <w:szCs w:val="24"/>
        </w:rPr>
        <w:t xml:space="preserve"> </w:t>
      </w:r>
      <w:r w:rsidR="007E1D78" w:rsidRPr="00850950">
        <w:rPr>
          <w:rFonts w:ascii="Times New Roman" w:hAnsi="Times New Roman" w:cs="Times New Roman"/>
          <w:szCs w:val="24"/>
        </w:rPr>
        <w:t>material.</w:t>
      </w:r>
    </w:p>
    <w:p w14:paraId="7F580D75" w14:textId="77777777" w:rsidR="00283CE0" w:rsidRPr="00850950" w:rsidRDefault="00283CE0" w:rsidP="001F0D9D">
      <w:pPr>
        <w:spacing w:after="0" w:line="240" w:lineRule="auto"/>
        <w:ind w:left="720" w:hanging="720"/>
        <w:rPr>
          <w:rFonts w:ascii="Times New Roman" w:hAnsi="Times New Roman" w:cs="Times New Roman"/>
          <w:szCs w:val="24"/>
        </w:rPr>
      </w:pPr>
    </w:p>
    <w:p w14:paraId="3FB269BC" w14:textId="18A0F1D9" w:rsidR="00186831" w:rsidRPr="00850950" w:rsidRDefault="00186831" w:rsidP="00CC3E96">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EC0048" w:rsidRPr="00850950">
        <w:rPr>
          <w:rFonts w:ascii="Times New Roman" w:hAnsi="Times New Roman" w:cs="Times New Roman"/>
          <w:szCs w:val="24"/>
        </w:rPr>
        <w:t>d</w:t>
      </w:r>
      <w:r w:rsidRPr="00850950">
        <w:rPr>
          <w:rFonts w:ascii="Times New Roman" w:hAnsi="Times New Roman" w:cs="Times New Roman"/>
          <w:szCs w:val="24"/>
        </w:rPr>
        <w:t>)</w:t>
      </w:r>
      <w:r w:rsidRPr="00850950">
        <w:rPr>
          <w:rFonts w:ascii="Times New Roman" w:hAnsi="Times New Roman" w:cs="Times New Roman"/>
          <w:szCs w:val="24"/>
        </w:rPr>
        <w:tab/>
      </w:r>
      <w:r w:rsidR="009351EF" w:rsidRPr="00850950">
        <w:rPr>
          <w:rFonts w:ascii="Times New Roman" w:hAnsi="Times New Roman" w:cs="Times New Roman"/>
          <w:szCs w:val="24"/>
        </w:rPr>
        <w:t>A party may appeal the determination</w:t>
      </w:r>
      <w:r w:rsidR="00C84522" w:rsidRPr="00850950">
        <w:rPr>
          <w:rFonts w:ascii="Times New Roman" w:hAnsi="Times New Roman" w:cs="Times New Roman"/>
          <w:szCs w:val="24"/>
        </w:rPr>
        <w:t xml:space="preserve"> regarding responsibility,</w:t>
      </w:r>
      <w:r w:rsidR="00CC3E96" w:rsidRPr="00850950">
        <w:rPr>
          <w:rFonts w:ascii="Times New Roman" w:hAnsi="Times New Roman" w:cs="Times New Roman"/>
          <w:szCs w:val="24"/>
        </w:rPr>
        <w:t xml:space="preserve"> </w:t>
      </w:r>
      <w:r w:rsidR="00245BDF" w:rsidRPr="00850950">
        <w:rPr>
          <w:rFonts w:ascii="Times New Roman" w:hAnsi="Times New Roman" w:cs="Times New Roman"/>
          <w:szCs w:val="24"/>
        </w:rPr>
        <w:t>sanctions</w:t>
      </w:r>
      <w:r w:rsidR="00C831C9" w:rsidRPr="00850950">
        <w:rPr>
          <w:rFonts w:ascii="Times New Roman" w:hAnsi="Times New Roman" w:cs="Times New Roman"/>
          <w:szCs w:val="24"/>
        </w:rPr>
        <w:t>/discipline</w:t>
      </w:r>
      <w:r w:rsidR="00802E39" w:rsidRPr="00850950">
        <w:rPr>
          <w:rFonts w:ascii="Times New Roman" w:hAnsi="Times New Roman" w:cs="Times New Roman"/>
          <w:szCs w:val="24"/>
        </w:rPr>
        <w:t>,</w:t>
      </w:r>
      <w:r w:rsidR="00245BDF" w:rsidRPr="00850950">
        <w:rPr>
          <w:rFonts w:ascii="Times New Roman" w:hAnsi="Times New Roman" w:cs="Times New Roman"/>
          <w:szCs w:val="24"/>
        </w:rPr>
        <w:t xml:space="preserve"> </w:t>
      </w:r>
      <w:r w:rsidR="00C84522" w:rsidRPr="00850950">
        <w:rPr>
          <w:rFonts w:ascii="Times New Roman" w:hAnsi="Times New Roman" w:cs="Times New Roman"/>
          <w:szCs w:val="24"/>
        </w:rPr>
        <w:t>and</w:t>
      </w:r>
      <w:r w:rsidR="009351EF" w:rsidRPr="00850950">
        <w:rPr>
          <w:rFonts w:ascii="Times New Roman" w:hAnsi="Times New Roman" w:cs="Times New Roman"/>
          <w:szCs w:val="24"/>
        </w:rPr>
        <w:t xml:space="preserve">/or the </w:t>
      </w:r>
      <w:r w:rsidR="00C84522" w:rsidRPr="00850950">
        <w:rPr>
          <w:rFonts w:ascii="Times New Roman" w:hAnsi="Times New Roman" w:cs="Times New Roman"/>
          <w:szCs w:val="24"/>
        </w:rPr>
        <w:t>university’s dismissal of a formal</w:t>
      </w:r>
      <w:r w:rsidR="00CC3E96" w:rsidRPr="00850950">
        <w:rPr>
          <w:rFonts w:ascii="Times New Roman" w:hAnsi="Times New Roman" w:cs="Times New Roman"/>
          <w:szCs w:val="24"/>
        </w:rPr>
        <w:t xml:space="preserve"> </w:t>
      </w:r>
      <w:r w:rsidR="00C84522" w:rsidRPr="00850950">
        <w:rPr>
          <w:rFonts w:ascii="Times New Roman" w:hAnsi="Times New Roman" w:cs="Times New Roman"/>
          <w:szCs w:val="24"/>
        </w:rPr>
        <w:t>complaint or any</w:t>
      </w:r>
      <w:r w:rsidR="00CC3E96" w:rsidRPr="00850950">
        <w:rPr>
          <w:rFonts w:ascii="Times New Roman" w:hAnsi="Times New Roman" w:cs="Times New Roman"/>
          <w:szCs w:val="24"/>
        </w:rPr>
        <w:t xml:space="preserve"> </w:t>
      </w:r>
      <w:r w:rsidR="00C84522" w:rsidRPr="00850950">
        <w:rPr>
          <w:rFonts w:ascii="Times New Roman" w:hAnsi="Times New Roman" w:cs="Times New Roman"/>
          <w:szCs w:val="24"/>
        </w:rPr>
        <w:t>allegations therei</w:t>
      </w:r>
      <w:r w:rsidR="009F2B66" w:rsidRPr="00850950">
        <w:rPr>
          <w:rFonts w:ascii="Times New Roman" w:hAnsi="Times New Roman" w:cs="Times New Roman"/>
          <w:szCs w:val="24"/>
        </w:rPr>
        <w:t xml:space="preserve">n.  </w:t>
      </w:r>
    </w:p>
    <w:p w14:paraId="4E04B940" w14:textId="2643BC1F" w:rsidR="00186831" w:rsidRPr="00850950" w:rsidRDefault="00186831" w:rsidP="001F0D9D">
      <w:pPr>
        <w:spacing w:after="0" w:line="240" w:lineRule="auto"/>
        <w:ind w:left="720" w:hanging="720"/>
        <w:rPr>
          <w:rFonts w:ascii="Times New Roman" w:hAnsi="Times New Roman" w:cs="Times New Roman"/>
          <w:szCs w:val="24"/>
        </w:rPr>
      </w:pPr>
    </w:p>
    <w:p w14:paraId="23CC947D" w14:textId="284E374E" w:rsidR="00186831" w:rsidRPr="00850950" w:rsidRDefault="00186831" w:rsidP="00C81F73">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EC0048" w:rsidRPr="00850950">
        <w:rPr>
          <w:rFonts w:ascii="Times New Roman" w:hAnsi="Times New Roman" w:cs="Times New Roman"/>
          <w:szCs w:val="24"/>
        </w:rPr>
        <w:t>e</w:t>
      </w:r>
      <w:r w:rsidRPr="00850950">
        <w:rPr>
          <w:rFonts w:ascii="Times New Roman" w:hAnsi="Times New Roman" w:cs="Times New Roman"/>
          <w:szCs w:val="24"/>
        </w:rPr>
        <w:t>)</w:t>
      </w:r>
      <w:r w:rsidRPr="00850950">
        <w:rPr>
          <w:rFonts w:ascii="Times New Roman" w:hAnsi="Times New Roman" w:cs="Times New Roman"/>
          <w:szCs w:val="24"/>
        </w:rPr>
        <w:tab/>
        <w:t>There are four grounds for appeal:</w:t>
      </w:r>
    </w:p>
    <w:p w14:paraId="519D7E5F" w14:textId="77777777" w:rsidR="001F0D9D" w:rsidRPr="00850950" w:rsidRDefault="001F0D9D" w:rsidP="001F0D9D">
      <w:pPr>
        <w:spacing w:after="0" w:line="240" w:lineRule="auto"/>
        <w:ind w:left="720" w:hanging="720"/>
        <w:rPr>
          <w:rFonts w:ascii="Times New Roman" w:hAnsi="Times New Roman" w:cs="Times New Roman"/>
          <w:szCs w:val="24"/>
        </w:rPr>
      </w:pPr>
    </w:p>
    <w:p w14:paraId="7E07D646" w14:textId="3D9A1F98" w:rsidR="00070945" w:rsidRPr="00850950" w:rsidRDefault="00070945" w:rsidP="00CC3E96">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w:t>
      </w:r>
      <w:r w:rsidR="00186831" w:rsidRPr="00850950">
        <w:rPr>
          <w:rFonts w:ascii="Times New Roman" w:hAnsi="Times New Roman" w:cs="Times New Roman"/>
          <w:szCs w:val="24"/>
        </w:rPr>
        <w:t>i</w:t>
      </w:r>
      <w:r w:rsidRPr="00850950">
        <w:rPr>
          <w:rFonts w:ascii="Times New Roman" w:hAnsi="Times New Roman" w:cs="Times New Roman"/>
          <w:szCs w:val="24"/>
        </w:rPr>
        <w:t>)</w:t>
      </w:r>
      <w:r w:rsidRPr="00850950">
        <w:rPr>
          <w:rFonts w:ascii="Times New Roman" w:hAnsi="Times New Roman" w:cs="Times New Roman"/>
          <w:szCs w:val="24"/>
        </w:rPr>
        <w:tab/>
        <w:t xml:space="preserve">Procedural irregularity that </w:t>
      </w:r>
      <w:r w:rsidR="001F0D9D" w:rsidRPr="00850950">
        <w:rPr>
          <w:rFonts w:ascii="Times New Roman" w:hAnsi="Times New Roman" w:cs="Times New Roman"/>
          <w:szCs w:val="24"/>
        </w:rPr>
        <w:t xml:space="preserve">significantly impacted </w:t>
      </w:r>
      <w:r w:rsidRPr="00850950">
        <w:rPr>
          <w:rFonts w:ascii="Times New Roman" w:hAnsi="Times New Roman" w:cs="Times New Roman"/>
          <w:szCs w:val="24"/>
        </w:rPr>
        <w:t>the</w:t>
      </w:r>
      <w:r w:rsidR="00CC3E96" w:rsidRPr="00850950">
        <w:rPr>
          <w:rFonts w:ascii="Times New Roman" w:hAnsi="Times New Roman" w:cs="Times New Roman"/>
          <w:szCs w:val="24"/>
        </w:rPr>
        <w:t xml:space="preserve"> </w:t>
      </w:r>
      <w:r w:rsidRPr="00850950">
        <w:rPr>
          <w:rFonts w:ascii="Times New Roman" w:hAnsi="Times New Roman" w:cs="Times New Roman"/>
          <w:szCs w:val="24"/>
        </w:rPr>
        <w:t>outcome of the matter</w:t>
      </w:r>
      <w:r w:rsidR="001F0D9D" w:rsidRPr="00850950">
        <w:rPr>
          <w:rFonts w:ascii="Times New Roman" w:hAnsi="Times New Roman" w:cs="Times New Roman"/>
          <w:szCs w:val="24"/>
        </w:rPr>
        <w:t xml:space="preserve"> (for example material deviation from</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established procedures).  The appeal request must cite</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specific</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 xml:space="preserve">procedures and how they were in error; and/or </w:t>
      </w:r>
      <w:r w:rsidRPr="00850950">
        <w:rPr>
          <w:rFonts w:ascii="Times New Roman" w:hAnsi="Times New Roman" w:cs="Times New Roman"/>
          <w:szCs w:val="24"/>
        </w:rPr>
        <w:t xml:space="preserve"> </w:t>
      </w:r>
    </w:p>
    <w:p w14:paraId="0DB43FC2" w14:textId="77777777" w:rsidR="00070945" w:rsidRPr="00850950" w:rsidRDefault="00070945" w:rsidP="00070945">
      <w:pPr>
        <w:spacing w:after="0" w:line="240" w:lineRule="auto"/>
        <w:rPr>
          <w:rFonts w:ascii="Times New Roman" w:hAnsi="Times New Roman" w:cs="Times New Roman"/>
          <w:szCs w:val="24"/>
        </w:rPr>
      </w:pPr>
    </w:p>
    <w:p w14:paraId="56FEA08F" w14:textId="3C8F7E83" w:rsidR="00070945" w:rsidRPr="00850950" w:rsidRDefault="00070945" w:rsidP="00CC3E96">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w:t>
      </w:r>
      <w:r w:rsidR="00186831" w:rsidRPr="00850950">
        <w:rPr>
          <w:rFonts w:ascii="Times New Roman" w:hAnsi="Times New Roman" w:cs="Times New Roman"/>
          <w:szCs w:val="24"/>
        </w:rPr>
        <w:t>ii)</w:t>
      </w:r>
      <w:r w:rsidRPr="00850950">
        <w:rPr>
          <w:rFonts w:ascii="Times New Roman" w:hAnsi="Times New Roman" w:cs="Times New Roman"/>
          <w:szCs w:val="24"/>
        </w:rPr>
        <w:tab/>
        <w:t>New evidence that was not reasonably available at the time</w:t>
      </w:r>
      <w:r w:rsidR="00CC3E96" w:rsidRPr="00850950">
        <w:rPr>
          <w:rFonts w:ascii="Times New Roman" w:hAnsi="Times New Roman" w:cs="Times New Roman"/>
          <w:szCs w:val="24"/>
        </w:rPr>
        <w:t xml:space="preserve"> </w:t>
      </w:r>
      <w:r w:rsidRPr="00850950">
        <w:rPr>
          <w:rFonts w:ascii="Times New Roman" w:hAnsi="Times New Roman" w:cs="Times New Roman"/>
          <w:szCs w:val="24"/>
        </w:rPr>
        <w:t xml:space="preserve">the </w:t>
      </w:r>
      <w:r w:rsidR="001F0D9D" w:rsidRPr="00850950">
        <w:rPr>
          <w:rFonts w:ascii="Times New Roman" w:hAnsi="Times New Roman" w:cs="Times New Roman"/>
          <w:szCs w:val="24"/>
        </w:rPr>
        <w:t>original decision was made that could have affected the</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outcome.  A summary of this new evidence and its potential</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 xml:space="preserve">impact must be included in the request.  (Note: </w:t>
      </w:r>
      <w:r w:rsidR="00CC3E96" w:rsidRPr="00850950">
        <w:rPr>
          <w:rFonts w:ascii="Times New Roman" w:hAnsi="Times New Roman" w:cs="Times New Roman"/>
          <w:szCs w:val="24"/>
        </w:rPr>
        <w:t xml:space="preserve"> F</w:t>
      </w:r>
      <w:r w:rsidR="001F0D9D" w:rsidRPr="00850950">
        <w:rPr>
          <w:rFonts w:ascii="Times New Roman" w:hAnsi="Times New Roman" w:cs="Times New Roman"/>
          <w:szCs w:val="24"/>
        </w:rPr>
        <w:t>ailure to participate or</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provide information during an investigation or</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hearing, even based</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on concern over a pending criminal or</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lastRenderedPageBreak/>
        <w:t>civil proceeding, does not</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make information unavailable</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 xml:space="preserve">during the original investigation or hearing); and/or </w:t>
      </w:r>
    </w:p>
    <w:p w14:paraId="531E0C7D" w14:textId="77777777" w:rsidR="001F0D9D" w:rsidRPr="00850950" w:rsidRDefault="001F0D9D" w:rsidP="00070945">
      <w:pPr>
        <w:spacing w:after="0" w:line="240" w:lineRule="auto"/>
        <w:ind w:left="2160" w:hanging="720"/>
        <w:rPr>
          <w:rFonts w:ascii="Times New Roman" w:hAnsi="Times New Roman" w:cs="Times New Roman"/>
          <w:szCs w:val="24"/>
        </w:rPr>
      </w:pPr>
    </w:p>
    <w:p w14:paraId="39C104B3" w14:textId="26C81172" w:rsidR="00070945" w:rsidRPr="00850950" w:rsidRDefault="00070945" w:rsidP="00CC3E96">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w:t>
      </w:r>
      <w:r w:rsidR="00186831" w:rsidRPr="00850950">
        <w:rPr>
          <w:rFonts w:ascii="Times New Roman" w:hAnsi="Times New Roman" w:cs="Times New Roman"/>
          <w:szCs w:val="24"/>
        </w:rPr>
        <w:t>iii</w:t>
      </w:r>
      <w:r w:rsidRPr="00850950">
        <w:rPr>
          <w:rFonts w:ascii="Times New Roman" w:hAnsi="Times New Roman" w:cs="Times New Roman"/>
          <w:szCs w:val="24"/>
        </w:rPr>
        <w:t>)</w:t>
      </w:r>
      <w:r w:rsidRPr="00850950">
        <w:rPr>
          <w:rFonts w:ascii="Times New Roman" w:hAnsi="Times New Roman" w:cs="Times New Roman"/>
          <w:szCs w:val="24"/>
        </w:rPr>
        <w:tab/>
        <w:t xml:space="preserve">The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IX coordinator, investigator(s), or decision</w:t>
      </w:r>
      <w:r w:rsidR="00CC3E96" w:rsidRPr="00850950">
        <w:rPr>
          <w:rFonts w:ascii="Times New Roman" w:hAnsi="Times New Roman" w:cs="Times New Roman"/>
          <w:szCs w:val="24"/>
        </w:rPr>
        <w:t>-</w:t>
      </w:r>
      <w:r w:rsidRPr="00850950">
        <w:rPr>
          <w:rFonts w:ascii="Times New Roman" w:hAnsi="Times New Roman" w:cs="Times New Roman"/>
          <w:szCs w:val="24"/>
        </w:rPr>
        <w:t>maker(s) had a conflict of interest or bias for or against</w:t>
      </w:r>
      <w:r w:rsidR="00CC3E96" w:rsidRPr="00850950">
        <w:rPr>
          <w:rFonts w:ascii="Times New Roman" w:hAnsi="Times New Roman" w:cs="Times New Roman"/>
          <w:szCs w:val="24"/>
        </w:rPr>
        <w:t xml:space="preserve"> </w:t>
      </w:r>
      <w:r w:rsidRPr="00850950">
        <w:rPr>
          <w:rFonts w:ascii="Times New Roman" w:hAnsi="Times New Roman" w:cs="Times New Roman"/>
          <w:szCs w:val="24"/>
        </w:rPr>
        <w:t>complainants or respondents generally or the individual</w:t>
      </w:r>
      <w:r w:rsidR="00CC3E96" w:rsidRPr="00850950">
        <w:rPr>
          <w:rFonts w:ascii="Times New Roman" w:hAnsi="Times New Roman" w:cs="Times New Roman"/>
          <w:szCs w:val="24"/>
        </w:rPr>
        <w:t xml:space="preserve"> </w:t>
      </w:r>
      <w:r w:rsidRPr="00850950">
        <w:rPr>
          <w:rFonts w:ascii="Times New Roman" w:hAnsi="Times New Roman" w:cs="Times New Roman"/>
          <w:szCs w:val="24"/>
        </w:rPr>
        <w:t>complainant</w:t>
      </w:r>
      <w:r w:rsidR="00CC3E96" w:rsidRPr="00850950">
        <w:rPr>
          <w:rFonts w:ascii="Times New Roman" w:hAnsi="Times New Roman" w:cs="Times New Roman"/>
          <w:szCs w:val="24"/>
        </w:rPr>
        <w:t xml:space="preserve"> </w:t>
      </w:r>
      <w:r w:rsidRPr="00850950">
        <w:rPr>
          <w:rFonts w:ascii="Times New Roman" w:hAnsi="Times New Roman" w:cs="Times New Roman"/>
          <w:szCs w:val="24"/>
        </w:rPr>
        <w:t>or respondent that affected the outcome of the</w:t>
      </w:r>
      <w:r w:rsidR="00CC3E96" w:rsidRPr="00850950">
        <w:rPr>
          <w:rFonts w:ascii="Times New Roman" w:hAnsi="Times New Roman" w:cs="Times New Roman"/>
          <w:szCs w:val="24"/>
        </w:rPr>
        <w:t xml:space="preserve"> </w:t>
      </w:r>
      <w:r w:rsidRPr="00850950">
        <w:rPr>
          <w:rFonts w:ascii="Times New Roman" w:hAnsi="Times New Roman" w:cs="Times New Roman"/>
          <w:szCs w:val="24"/>
        </w:rPr>
        <w:t xml:space="preserve">matter.  </w:t>
      </w:r>
      <w:r w:rsidR="001F0D9D" w:rsidRPr="00850950">
        <w:rPr>
          <w:rFonts w:ascii="Times New Roman" w:hAnsi="Times New Roman" w:cs="Times New Roman"/>
          <w:szCs w:val="24"/>
        </w:rPr>
        <w:t>The appeal</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must cite specific examples of how the</w:t>
      </w:r>
      <w:r w:rsidR="00CC3E96" w:rsidRPr="00850950">
        <w:rPr>
          <w:rFonts w:ascii="Times New Roman" w:hAnsi="Times New Roman" w:cs="Times New Roman"/>
          <w:szCs w:val="24"/>
        </w:rPr>
        <w:t xml:space="preserve"> </w:t>
      </w:r>
      <w:r w:rsidR="001F0D9D" w:rsidRPr="00850950">
        <w:rPr>
          <w:rFonts w:ascii="Times New Roman" w:hAnsi="Times New Roman" w:cs="Times New Roman"/>
          <w:szCs w:val="24"/>
        </w:rPr>
        <w:t>bias affected the outcome.</w:t>
      </w:r>
    </w:p>
    <w:p w14:paraId="4F156EE9" w14:textId="044CB278" w:rsidR="00245BDF" w:rsidRPr="00850950" w:rsidRDefault="00245BDF" w:rsidP="00070945">
      <w:pPr>
        <w:spacing w:after="0" w:line="240" w:lineRule="auto"/>
        <w:ind w:left="2160" w:hanging="720"/>
        <w:rPr>
          <w:rFonts w:ascii="Times New Roman" w:hAnsi="Times New Roman" w:cs="Times New Roman"/>
          <w:szCs w:val="24"/>
        </w:rPr>
      </w:pPr>
    </w:p>
    <w:p w14:paraId="41BF14F9" w14:textId="363FCDAC" w:rsidR="007E1D78" w:rsidRPr="00850950" w:rsidRDefault="00245BDF" w:rsidP="00CC3E96">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w:t>
      </w:r>
      <w:r w:rsidR="00186831" w:rsidRPr="00850950">
        <w:rPr>
          <w:rFonts w:ascii="Times New Roman" w:hAnsi="Times New Roman" w:cs="Times New Roman"/>
          <w:szCs w:val="24"/>
        </w:rPr>
        <w:t>iv</w:t>
      </w:r>
      <w:r w:rsidRPr="00850950">
        <w:rPr>
          <w:rFonts w:ascii="Times New Roman" w:hAnsi="Times New Roman" w:cs="Times New Roman"/>
          <w:szCs w:val="24"/>
        </w:rPr>
        <w:t>)</w:t>
      </w:r>
      <w:r w:rsidRPr="00850950">
        <w:rPr>
          <w:rFonts w:ascii="Times New Roman" w:hAnsi="Times New Roman" w:cs="Times New Roman"/>
          <w:szCs w:val="24"/>
        </w:rPr>
        <w:tab/>
      </w:r>
      <w:r w:rsidR="00CB2BD3" w:rsidRPr="00850950">
        <w:rPr>
          <w:rFonts w:ascii="Times New Roman" w:hAnsi="Times New Roman" w:cs="Times New Roman"/>
          <w:szCs w:val="24"/>
        </w:rPr>
        <w:t xml:space="preserve">The discipline/sanction(s) </w:t>
      </w:r>
      <w:r w:rsidR="00C831C9" w:rsidRPr="00850950">
        <w:rPr>
          <w:rFonts w:ascii="Times New Roman" w:hAnsi="Times New Roman" w:cs="Times New Roman"/>
          <w:szCs w:val="24"/>
        </w:rPr>
        <w:t>imposed are</w:t>
      </w:r>
      <w:r w:rsidR="00CB2BD3" w:rsidRPr="00850950">
        <w:rPr>
          <w:rFonts w:ascii="Times New Roman" w:hAnsi="Times New Roman" w:cs="Times New Roman"/>
          <w:szCs w:val="24"/>
        </w:rPr>
        <w:t xml:space="preserve"> substantially outside</w:t>
      </w:r>
      <w:r w:rsidR="00CC3E96" w:rsidRPr="00850950">
        <w:rPr>
          <w:rFonts w:ascii="Times New Roman" w:hAnsi="Times New Roman" w:cs="Times New Roman"/>
          <w:szCs w:val="24"/>
        </w:rPr>
        <w:t xml:space="preserve"> </w:t>
      </w:r>
      <w:r w:rsidR="00CB2BD3" w:rsidRPr="00850950">
        <w:rPr>
          <w:rFonts w:ascii="Times New Roman" w:hAnsi="Times New Roman" w:cs="Times New Roman"/>
          <w:szCs w:val="24"/>
        </w:rPr>
        <w:t>the parameters or guidelines set by the university for this</w:t>
      </w:r>
      <w:r w:rsidR="00CC3E96" w:rsidRPr="00850950">
        <w:rPr>
          <w:rFonts w:ascii="Times New Roman" w:hAnsi="Times New Roman" w:cs="Times New Roman"/>
          <w:szCs w:val="24"/>
        </w:rPr>
        <w:t xml:space="preserve"> </w:t>
      </w:r>
      <w:r w:rsidR="00CB2BD3" w:rsidRPr="00850950">
        <w:rPr>
          <w:rFonts w:ascii="Times New Roman" w:hAnsi="Times New Roman" w:cs="Times New Roman"/>
          <w:szCs w:val="24"/>
        </w:rPr>
        <w:t>type of</w:t>
      </w:r>
      <w:r w:rsidR="00CC3E96" w:rsidRPr="00850950">
        <w:rPr>
          <w:rFonts w:ascii="Times New Roman" w:hAnsi="Times New Roman" w:cs="Times New Roman"/>
          <w:szCs w:val="24"/>
        </w:rPr>
        <w:t xml:space="preserve"> </w:t>
      </w:r>
      <w:r w:rsidR="00CB2BD3" w:rsidRPr="00850950">
        <w:rPr>
          <w:rFonts w:ascii="Times New Roman" w:hAnsi="Times New Roman" w:cs="Times New Roman"/>
          <w:szCs w:val="24"/>
        </w:rPr>
        <w:t>violation or the cumulative conduct record of the responding party.</w:t>
      </w:r>
    </w:p>
    <w:p w14:paraId="2E8A621A" w14:textId="77777777" w:rsidR="00CB2BD3" w:rsidRPr="00850950" w:rsidRDefault="00CB2BD3" w:rsidP="00070945">
      <w:pPr>
        <w:spacing w:after="0" w:line="240" w:lineRule="auto"/>
        <w:ind w:left="2160" w:hanging="720"/>
        <w:rPr>
          <w:rFonts w:ascii="Times New Roman" w:hAnsi="Times New Roman" w:cs="Times New Roman"/>
          <w:szCs w:val="24"/>
        </w:rPr>
      </w:pPr>
    </w:p>
    <w:p w14:paraId="262F50E0" w14:textId="3C1E6647" w:rsidR="007E1D78" w:rsidRPr="00850950" w:rsidRDefault="00070945" w:rsidP="007E1D78">
      <w:pPr>
        <w:spacing w:line="240" w:lineRule="auto"/>
        <w:ind w:left="1440" w:hanging="720"/>
        <w:rPr>
          <w:rFonts w:ascii="Times New Roman" w:hAnsi="Times New Roman" w:cs="Times New Roman"/>
          <w:szCs w:val="24"/>
        </w:rPr>
      </w:pPr>
      <w:r w:rsidRPr="00850950">
        <w:rPr>
          <w:rFonts w:ascii="Times New Roman" w:hAnsi="Times New Roman" w:cs="Times New Roman"/>
          <w:szCs w:val="24"/>
        </w:rPr>
        <w:t>(2)</w:t>
      </w:r>
      <w:r w:rsidR="007E1D78" w:rsidRPr="00850950">
        <w:rPr>
          <w:rFonts w:ascii="Times New Roman" w:hAnsi="Times New Roman" w:cs="Times New Roman"/>
          <w:szCs w:val="24"/>
        </w:rPr>
        <w:tab/>
        <w:t>Title IX appellate review officer (hereinafter referred to appellate review</w:t>
      </w:r>
      <w:r w:rsidR="00CC3E96" w:rsidRPr="00850950">
        <w:rPr>
          <w:rFonts w:ascii="Times New Roman" w:hAnsi="Times New Roman" w:cs="Times New Roman"/>
          <w:szCs w:val="24"/>
        </w:rPr>
        <w:t xml:space="preserve"> </w:t>
      </w:r>
      <w:r w:rsidR="007E1D78" w:rsidRPr="00850950">
        <w:rPr>
          <w:rFonts w:ascii="Times New Roman" w:hAnsi="Times New Roman" w:cs="Times New Roman"/>
          <w:szCs w:val="24"/>
        </w:rPr>
        <w:t xml:space="preserve">officer). </w:t>
      </w:r>
      <w:r w:rsidR="00CC3E96" w:rsidRPr="00850950">
        <w:rPr>
          <w:rFonts w:ascii="Times New Roman" w:hAnsi="Times New Roman" w:cs="Times New Roman"/>
          <w:szCs w:val="24"/>
        </w:rPr>
        <w:t xml:space="preserve"> </w:t>
      </w:r>
      <w:r w:rsidR="007E1D78" w:rsidRPr="00850950">
        <w:rPr>
          <w:rFonts w:ascii="Times New Roman" w:hAnsi="Times New Roman" w:cs="Times New Roman"/>
          <w:szCs w:val="24"/>
        </w:rPr>
        <w:t xml:space="preserve">Upon receipt of a request for appeal, the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007E1D78" w:rsidRPr="00850950">
        <w:rPr>
          <w:rFonts w:ascii="Times New Roman" w:hAnsi="Times New Roman" w:cs="Times New Roman"/>
          <w:szCs w:val="24"/>
        </w:rPr>
        <w:t>IX coordinator will</w:t>
      </w:r>
      <w:r w:rsidR="00CC3E96" w:rsidRPr="00850950">
        <w:rPr>
          <w:rFonts w:ascii="Times New Roman" w:hAnsi="Times New Roman" w:cs="Times New Roman"/>
          <w:szCs w:val="24"/>
        </w:rPr>
        <w:t xml:space="preserve"> </w:t>
      </w:r>
      <w:r w:rsidR="007E1D78" w:rsidRPr="00850950">
        <w:rPr>
          <w:rFonts w:ascii="Times New Roman" w:hAnsi="Times New Roman" w:cs="Times New Roman"/>
          <w:szCs w:val="24"/>
        </w:rPr>
        <w:t xml:space="preserve">designate a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007E1D78" w:rsidRPr="00850950">
        <w:rPr>
          <w:rFonts w:ascii="Times New Roman" w:hAnsi="Times New Roman" w:cs="Times New Roman"/>
          <w:szCs w:val="24"/>
        </w:rPr>
        <w:t>IX appellate review officer as follows:</w:t>
      </w:r>
    </w:p>
    <w:p w14:paraId="003E6783" w14:textId="082595DA" w:rsidR="007E1D78" w:rsidRPr="00850950" w:rsidRDefault="007E1D78" w:rsidP="00557B0E">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(a)</w:t>
      </w:r>
      <w:r w:rsidRPr="00850950">
        <w:rPr>
          <w:rFonts w:ascii="Times New Roman" w:hAnsi="Times New Roman" w:cs="Times New Roman"/>
          <w:szCs w:val="24"/>
        </w:rPr>
        <w:tab/>
        <w:t xml:space="preserve">Appeals where the respondent is a student, the appellate </w:t>
      </w:r>
      <w:r w:rsidR="00D738DC">
        <w:rPr>
          <w:rFonts w:ascii="Times New Roman" w:hAnsi="Times New Roman" w:cs="Times New Roman"/>
          <w:szCs w:val="24"/>
        </w:rPr>
        <w:t xml:space="preserve">review </w:t>
      </w:r>
      <w:r w:rsidRPr="00850950">
        <w:rPr>
          <w:rFonts w:ascii="Times New Roman" w:hAnsi="Times New Roman" w:cs="Times New Roman"/>
          <w:szCs w:val="24"/>
        </w:rPr>
        <w:t>officer will</w:t>
      </w:r>
      <w:r w:rsidR="00CC3E96" w:rsidRPr="00850950">
        <w:rPr>
          <w:rFonts w:ascii="Times New Roman" w:hAnsi="Times New Roman" w:cs="Times New Roman"/>
          <w:szCs w:val="24"/>
        </w:rPr>
        <w:t xml:space="preserve"> </w:t>
      </w:r>
      <w:r w:rsidRPr="00850950">
        <w:rPr>
          <w:rFonts w:ascii="Times New Roman" w:hAnsi="Times New Roman" w:cs="Times New Roman"/>
          <w:szCs w:val="24"/>
        </w:rPr>
        <w:t>be either the vice</w:t>
      </w:r>
      <w:r w:rsidR="00802E39" w:rsidRPr="00850950">
        <w:rPr>
          <w:rFonts w:ascii="Times New Roman" w:hAnsi="Times New Roman" w:cs="Times New Roman"/>
          <w:szCs w:val="24"/>
        </w:rPr>
        <w:t xml:space="preserve"> </w:t>
      </w:r>
      <w:r w:rsidRPr="00850950">
        <w:rPr>
          <w:rFonts w:ascii="Times New Roman" w:hAnsi="Times New Roman" w:cs="Times New Roman"/>
          <w:szCs w:val="24"/>
        </w:rPr>
        <w:t>president for student affairs or their designee or a</w:t>
      </w:r>
      <w:r w:rsidR="00CC3E96" w:rsidRPr="00850950">
        <w:rPr>
          <w:rFonts w:ascii="Times New Roman" w:hAnsi="Times New Roman" w:cs="Times New Roman"/>
          <w:szCs w:val="24"/>
        </w:rPr>
        <w:t xml:space="preserve"> </w:t>
      </w:r>
      <w:r w:rsidRPr="00850950">
        <w:rPr>
          <w:rFonts w:ascii="Times New Roman" w:hAnsi="Times New Roman" w:cs="Times New Roman"/>
          <w:szCs w:val="24"/>
        </w:rPr>
        <w:t>deputy</w:t>
      </w:r>
      <w:r w:rsidR="00CC3E96" w:rsidRPr="00850950">
        <w:rPr>
          <w:rFonts w:ascii="Times New Roman" w:hAnsi="Times New Roman" w:cs="Times New Roman"/>
          <w:szCs w:val="24"/>
        </w:rPr>
        <w:t xml:space="preserv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IX coordinator who did not participate in the investigation or hearing.</w:t>
      </w:r>
    </w:p>
    <w:p w14:paraId="7515C0A9" w14:textId="2B09465E" w:rsidR="007E1D78" w:rsidRPr="00850950" w:rsidRDefault="007E1D78" w:rsidP="00557B0E">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(b)</w:t>
      </w:r>
      <w:r w:rsidRPr="00850950">
        <w:rPr>
          <w:rFonts w:ascii="Times New Roman" w:hAnsi="Times New Roman" w:cs="Times New Roman"/>
          <w:szCs w:val="24"/>
        </w:rPr>
        <w:tab/>
        <w:t>Appeals where the respondent is a faculty member or employee, the</w:t>
      </w:r>
      <w:r w:rsidR="00CC3E96" w:rsidRPr="00850950">
        <w:rPr>
          <w:rFonts w:ascii="Times New Roman" w:hAnsi="Times New Roman" w:cs="Times New Roman"/>
          <w:szCs w:val="24"/>
        </w:rPr>
        <w:t xml:space="preserve"> </w:t>
      </w:r>
      <w:r w:rsidRPr="00850950">
        <w:rPr>
          <w:rFonts w:ascii="Times New Roman" w:hAnsi="Times New Roman" w:cs="Times New Roman"/>
          <w:szCs w:val="24"/>
        </w:rPr>
        <w:t xml:space="preserve">appellate </w:t>
      </w:r>
      <w:r w:rsidR="00D738DC">
        <w:rPr>
          <w:rFonts w:ascii="Times New Roman" w:hAnsi="Times New Roman" w:cs="Times New Roman"/>
          <w:szCs w:val="24"/>
        </w:rPr>
        <w:t xml:space="preserve">review </w:t>
      </w:r>
      <w:r w:rsidRPr="00850950">
        <w:rPr>
          <w:rFonts w:ascii="Times New Roman" w:hAnsi="Times New Roman" w:cs="Times New Roman"/>
          <w:szCs w:val="24"/>
        </w:rPr>
        <w:t>officer will be either the chief human resources officer or</w:t>
      </w:r>
      <w:r w:rsidR="00CC3E96" w:rsidRPr="00850950">
        <w:rPr>
          <w:rFonts w:ascii="Times New Roman" w:hAnsi="Times New Roman" w:cs="Times New Roman"/>
          <w:szCs w:val="24"/>
        </w:rPr>
        <w:t xml:space="preserve"> </w:t>
      </w:r>
      <w:r w:rsidRPr="00850950">
        <w:rPr>
          <w:rFonts w:ascii="Times New Roman" w:hAnsi="Times New Roman" w:cs="Times New Roman"/>
          <w:szCs w:val="24"/>
        </w:rPr>
        <w:t>their</w:t>
      </w:r>
      <w:r w:rsidR="00CC3E96" w:rsidRPr="00850950">
        <w:rPr>
          <w:rFonts w:ascii="Times New Roman" w:hAnsi="Times New Roman" w:cs="Times New Roman"/>
          <w:szCs w:val="24"/>
        </w:rPr>
        <w:t xml:space="preserve"> </w:t>
      </w:r>
      <w:r w:rsidRPr="00850950">
        <w:rPr>
          <w:rFonts w:ascii="Times New Roman" w:hAnsi="Times New Roman" w:cs="Times New Roman"/>
          <w:szCs w:val="24"/>
        </w:rPr>
        <w:t xml:space="preserve">designee or a deputy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IX coordinator who did not</w:t>
      </w:r>
      <w:r w:rsidR="00CC3E96" w:rsidRPr="00850950">
        <w:rPr>
          <w:rFonts w:ascii="Times New Roman" w:hAnsi="Times New Roman" w:cs="Times New Roman"/>
          <w:szCs w:val="24"/>
        </w:rPr>
        <w:t xml:space="preserve"> </w:t>
      </w:r>
      <w:r w:rsidRPr="00850950">
        <w:rPr>
          <w:rFonts w:ascii="Times New Roman" w:hAnsi="Times New Roman" w:cs="Times New Roman"/>
          <w:szCs w:val="24"/>
        </w:rPr>
        <w:t>participate in the</w:t>
      </w:r>
      <w:r w:rsidR="00CC3E96" w:rsidRPr="00850950">
        <w:rPr>
          <w:rFonts w:ascii="Times New Roman" w:hAnsi="Times New Roman" w:cs="Times New Roman"/>
          <w:szCs w:val="24"/>
        </w:rPr>
        <w:t xml:space="preserve"> </w:t>
      </w:r>
      <w:r w:rsidRPr="00850950">
        <w:rPr>
          <w:rFonts w:ascii="Times New Roman" w:hAnsi="Times New Roman" w:cs="Times New Roman"/>
          <w:szCs w:val="24"/>
        </w:rPr>
        <w:t>investigation or hearing.</w:t>
      </w:r>
    </w:p>
    <w:p w14:paraId="0F22A7B4" w14:textId="0B2535D0" w:rsidR="007E1D78" w:rsidRPr="00850950" w:rsidRDefault="007E1D78" w:rsidP="00557B0E">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(c)</w:t>
      </w:r>
      <w:r w:rsidRPr="00850950">
        <w:rPr>
          <w:rFonts w:ascii="Times New Roman" w:hAnsi="Times New Roman" w:cs="Times New Roman"/>
          <w:szCs w:val="24"/>
        </w:rPr>
        <w:tab/>
        <w:t xml:space="preserve">The appellate </w:t>
      </w:r>
      <w:r w:rsidR="00D738DC">
        <w:rPr>
          <w:rFonts w:ascii="Times New Roman" w:hAnsi="Times New Roman" w:cs="Times New Roman"/>
          <w:szCs w:val="24"/>
        </w:rPr>
        <w:t xml:space="preserve">review </w:t>
      </w:r>
      <w:r w:rsidRPr="00850950">
        <w:rPr>
          <w:rFonts w:ascii="Times New Roman" w:hAnsi="Times New Roman" w:cs="Times New Roman"/>
          <w:szCs w:val="24"/>
        </w:rPr>
        <w:t xml:space="preserve">officer cannot be the investigator,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IX</w:t>
      </w:r>
      <w:r w:rsidR="00CC3E96" w:rsidRPr="00850950">
        <w:rPr>
          <w:rFonts w:ascii="Times New Roman" w:hAnsi="Times New Roman" w:cs="Times New Roman"/>
          <w:szCs w:val="24"/>
        </w:rPr>
        <w:t xml:space="preserve"> </w:t>
      </w:r>
      <w:r w:rsidRPr="00850950">
        <w:rPr>
          <w:rFonts w:ascii="Times New Roman" w:hAnsi="Times New Roman" w:cs="Times New Roman"/>
          <w:szCs w:val="24"/>
        </w:rPr>
        <w:t>coordinator, or the person who acted as the decision-maker</w:t>
      </w:r>
      <w:r w:rsidR="00557B0E" w:rsidRPr="00850950">
        <w:rPr>
          <w:rFonts w:ascii="Times New Roman" w:hAnsi="Times New Roman" w:cs="Times New Roman"/>
          <w:szCs w:val="24"/>
        </w:rPr>
        <w:t xml:space="preserve"> </w:t>
      </w:r>
      <w:r w:rsidRPr="00850950">
        <w:rPr>
          <w:rFonts w:ascii="Times New Roman" w:hAnsi="Times New Roman" w:cs="Times New Roman"/>
          <w:szCs w:val="24"/>
        </w:rPr>
        <w:t>regarding the</w:t>
      </w:r>
      <w:r w:rsidR="00CC3E96" w:rsidRPr="00850950">
        <w:rPr>
          <w:rFonts w:ascii="Times New Roman" w:hAnsi="Times New Roman" w:cs="Times New Roman"/>
          <w:szCs w:val="24"/>
        </w:rPr>
        <w:t xml:space="preserve"> </w:t>
      </w:r>
      <w:r w:rsidRPr="00850950">
        <w:rPr>
          <w:rFonts w:ascii="Times New Roman" w:hAnsi="Times New Roman" w:cs="Times New Roman"/>
          <w:szCs w:val="24"/>
        </w:rPr>
        <w:t xml:space="preserve">determination of responsibility/policy violation, or dismissal. </w:t>
      </w:r>
    </w:p>
    <w:p w14:paraId="0A041597" w14:textId="07A9ACED" w:rsidR="00070945" w:rsidRPr="00850950" w:rsidRDefault="007E1D78" w:rsidP="00070945">
      <w:pPr>
        <w:spacing w:after="0" w:line="240" w:lineRule="auto"/>
        <w:ind w:firstLine="720"/>
        <w:rPr>
          <w:rFonts w:ascii="Times New Roman" w:hAnsi="Times New Roman" w:cs="Times New Roman"/>
          <w:szCs w:val="24"/>
        </w:rPr>
      </w:pPr>
      <w:r w:rsidRPr="00850950">
        <w:rPr>
          <w:rFonts w:ascii="Times New Roman" w:hAnsi="Times New Roman" w:cs="Times New Roman"/>
          <w:szCs w:val="24"/>
        </w:rPr>
        <w:t>(3)</w:t>
      </w:r>
      <w:r w:rsidRPr="00850950">
        <w:rPr>
          <w:rFonts w:ascii="Times New Roman" w:hAnsi="Times New Roman" w:cs="Times New Roman"/>
          <w:szCs w:val="24"/>
        </w:rPr>
        <w:tab/>
      </w:r>
      <w:r w:rsidR="00016300" w:rsidRPr="00850950">
        <w:rPr>
          <w:rFonts w:ascii="Times New Roman" w:hAnsi="Times New Roman" w:cs="Times New Roman"/>
          <w:szCs w:val="24"/>
        </w:rPr>
        <w:t>Appeal p</w:t>
      </w:r>
      <w:r w:rsidR="00070945" w:rsidRPr="00850950">
        <w:rPr>
          <w:rFonts w:ascii="Times New Roman" w:hAnsi="Times New Roman" w:cs="Times New Roman"/>
          <w:szCs w:val="24"/>
        </w:rPr>
        <w:t>rocedure</w:t>
      </w:r>
      <w:r w:rsidR="00E74742" w:rsidRPr="00850950">
        <w:rPr>
          <w:rFonts w:ascii="Times New Roman" w:hAnsi="Times New Roman" w:cs="Times New Roman"/>
          <w:szCs w:val="24"/>
        </w:rPr>
        <w:t>s</w:t>
      </w:r>
      <w:r w:rsidR="00070945" w:rsidRPr="00850950">
        <w:rPr>
          <w:rFonts w:ascii="Times New Roman" w:hAnsi="Times New Roman" w:cs="Times New Roman"/>
          <w:szCs w:val="24"/>
        </w:rPr>
        <w:t xml:space="preserve">: </w:t>
      </w:r>
    </w:p>
    <w:p w14:paraId="4037DF91" w14:textId="77777777" w:rsidR="00070945" w:rsidRPr="00850950" w:rsidRDefault="00070945" w:rsidP="00070945">
      <w:pPr>
        <w:spacing w:after="0" w:line="240" w:lineRule="auto"/>
        <w:ind w:firstLine="720"/>
        <w:rPr>
          <w:rFonts w:ascii="Times New Roman" w:hAnsi="Times New Roman" w:cs="Times New Roman"/>
          <w:szCs w:val="24"/>
        </w:rPr>
      </w:pPr>
    </w:p>
    <w:p w14:paraId="4032221D" w14:textId="1F5699DC" w:rsidR="00E74742" w:rsidRPr="00850950" w:rsidRDefault="00E74742" w:rsidP="00D76572">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7E1D78" w:rsidRPr="00850950">
        <w:rPr>
          <w:rFonts w:ascii="Times New Roman" w:hAnsi="Times New Roman" w:cs="Times New Roman"/>
          <w:szCs w:val="24"/>
        </w:rPr>
        <w:t>a</w:t>
      </w:r>
      <w:r w:rsidRPr="00850950">
        <w:rPr>
          <w:rFonts w:ascii="Times New Roman" w:hAnsi="Times New Roman" w:cs="Times New Roman"/>
          <w:szCs w:val="24"/>
        </w:rPr>
        <w:t>)</w:t>
      </w:r>
      <w:r w:rsidRPr="00850950">
        <w:rPr>
          <w:rFonts w:ascii="Times New Roman" w:hAnsi="Times New Roman" w:cs="Times New Roman"/>
          <w:szCs w:val="24"/>
        </w:rPr>
        <w:tab/>
      </w:r>
      <w:r w:rsidR="007E1D78" w:rsidRPr="00850950">
        <w:rPr>
          <w:rFonts w:ascii="Times New Roman" w:hAnsi="Times New Roman" w:cs="Times New Roman"/>
          <w:szCs w:val="24"/>
        </w:rPr>
        <w:t>Generally,</w:t>
      </w:r>
      <w:r w:rsidRPr="00850950">
        <w:rPr>
          <w:rFonts w:ascii="Times New Roman" w:hAnsi="Times New Roman" w:cs="Times New Roman"/>
          <w:szCs w:val="24"/>
        </w:rPr>
        <w:t xml:space="preserve"> within </w:t>
      </w:r>
      <w:r w:rsidR="007E1D78" w:rsidRPr="00850950">
        <w:rPr>
          <w:rFonts w:ascii="Times New Roman" w:hAnsi="Times New Roman" w:cs="Times New Roman"/>
          <w:szCs w:val="24"/>
        </w:rPr>
        <w:t>five business days after receipt of the request for</w:t>
      </w:r>
      <w:r w:rsidR="00CC3E96" w:rsidRPr="00850950">
        <w:rPr>
          <w:rFonts w:ascii="Times New Roman" w:hAnsi="Times New Roman" w:cs="Times New Roman"/>
          <w:szCs w:val="24"/>
        </w:rPr>
        <w:t xml:space="preserve"> </w:t>
      </w:r>
      <w:r w:rsidR="007E1D78" w:rsidRPr="00850950">
        <w:rPr>
          <w:rFonts w:ascii="Times New Roman" w:hAnsi="Times New Roman" w:cs="Times New Roman"/>
          <w:szCs w:val="24"/>
        </w:rPr>
        <w:t>appeal by the appellate review officer, the appellate review officer</w:t>
      </w:r>
      <w:r w:rsidR="00CC3E96" w:rsidRPr="00850950">
        <w:rPr>
          <w:rFonts w:ascii="Times New Roman" w:hAnsi="Times New Roman" w:cs="Times New Roman"/>
          <w:szCs w:val="24"/>
        </w:rPr>
        <w:t xml:space="preserve"> </w:t>
      </w:r>
      <w:r w:rsidR="007E1D78" w:rsidRPr="00850950">
        <w:rPr>
          <w:rFonts w:ascii="Times New Roman" w:hAnsi="Times New Roman" w:cs="Times New Roman"/>
          <w:szCs w:val="24"/>
        </w:rPr>
        <w:t>will conduct an initial review of the appeal request(s</w:t>
      </w:r>
      <w:r w:rsidR="00D76572" w:rsidRPr="00850950">
        <w:rPr>
          <w:rFonts w:ascii="Times New Roman" w:hAnsi="Times New Roman" w:cs="Times New Roman"/>
          <w:szCs w:val="24"/>
        </w:rPr>
        <w:t>)</w:t>
      </w:r>
      <w:r w:rsidR="007E1D78" w:rsidRPr="00850950">
        <w:rPr>
          <w:rFonts w:ascii="Times New Roman" w:hAnsi="Times New Roman" w:cs="Times New Roman"/>
          <w:szCs w:val="24"/>
        </w:rPr>
        <w:t xml:space="preserve"> to determine</w:t>
      </w:r>
      <w:r w:rsidR="00CC3E96" w:rsidRPr="00850950">
        <w:rPr>
          <w:rFonts w:ascii="Times New Roman" w:hAnsi="Times New Roman" w:cs="Times New Roman"/>
          <w:szCs w:val="24"/>
        </w:rPr>
        <w:t xml:space="preserve"> </w:t>
      </w:r>
      <w:r w:rsidR="007E1D78" w:rsidRPr="00850950">
        <w:rPr>
          <w:rFonts w:ascii="Times New Roman" w:hAnsi="Times New Roman" w:cs="Times New Roman"/>
          <w:szCs w:val="24"/>
        </w:rPr>
        <w:t xml:space="preserve">whether the appeal is timely and satisfies </w:t>
      </w:r>
      <w:r w:rsidR="00D76572" w:rsidRPr="00850950">
        <w:rPr>
          <w:rFonts w:ascii="Times New Roman" w:hAnsi="Times New Roman" w:cs="Times New Roman"/>
          <w:szCs w:val="24"/>
        </w:rPr>
        <w:t xml:space="preserve">the grounds </w:t>
      </w:r>
      <w:r w:rsidR="007E1D78" w:rsidRPr="00850950">
        <w:rPr>
          <w:rFonts w:ascii="Times New Roman" w:hAnsi="Times New Roman" w:cs="Times New Roman"/>
          <w:szCs w:val="24"/>
        </w:rPr>
        <w:t>for appeal.</w:t>
      </w:r>
    </w:p>
    <w:p w14:paraId="505FF5A6" w14:textId="77777777" w:rsidR="00D76572" w:rsidRPr="00850950" w:rsidRDefault="00D76572" w:rsidP="00D76572">
      <w:pPr>
        <w:spacing w:after="0" w:line="240" w:lineRule="auto"/>
        <w:ind w:left="2160" w:hanging="720"/>
        <w:rPr>
          <w:rFonts w:ascii="Times New Roman" w:hAnsi="Times New Roman" w:cs="Times New Roman"/>
          <w:szCs w:val="24"/>
        </w:rPr>
      </w:pPr>
    </w:p>
    <w:p w14:paraId="401AE7B3" w14:textId="3B0E5B5F" w:rsidR="007E1D78" w:rsidRPr="00850950" w:rsidRDefault="007E1D78" w:rsidP="00557B0E">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lastRenderedPageBreak/>
        <w:t>(b)</w:t>
      </w:r>
      <w:r w:rsidRPr="00850950">
        <w:rPr>
          <w:rFonts w:ascii="Times New Roman" w:hAnsi="Times New Roman" w:cs="Times New Roman"/>
          <w:szCs w:val="24"/>
        </w:rPr>
        <w:tab/>
      </w:r>
      <w:r w:rsidR="00D76572" w:rsidRPr="00850950">
        <w:rPr>
          <w:rFonts w:ascii="Times New Roman" w:hAnsi="Times New Roman" w:cs="Times New Roman"/>
          <w:szCs w:val="24"/>
        </w:rPr>
        <w:t>If the appeal request is not timely or does not satisfy the grounds for</w:t>
      </w:r>
      <w:r w:rsidR="00CC3E96" w:rsidRPr="00850950">
        <w:rPr>
          <w:rFonts w:ascii="Times New Roman" w:hAnsi="Times New Roman" w:cs="Times New Roman"/>
          <w:szCs w:val="24"/>
        </w:rPr>
        <w:t xml:space="preserve"> </w:t>
      </w:r>
      <w:r w:rsidR="00D76572" w:rsidRPr="00850950">
        <w:rPr>
          <w:rFonts w:ascii="Times New Roman" w:hAnsi="Times New Roman" w:cs="Times New Roman"/>
          <w:szCs w:val="24"/>
        </w:rPr>
        <w:t>appeal, the appeal request will be denied</w:t>
      </w:r>
      <w:r w:rsidR="00EC0048" w:rsidRPr="00850950">
        <w:rPr>
          <w:rFonts w:ascii="Times New Roman" w:hAnsi="Times New Roman" w:cs="Times New Roman"/>
          <w:szCs w:val="24"/>
        </w:rPr>
        <w:t xml:space="preserve">, </w:t>
      </w:r>
      <w:r w:rsidR="00D76572" w:rsidRPr="00850950">
        <w:rPr>
          <w:rFonts w:ascii="Times New Roman" w:hAnsi="Times New Roman" w:cs="Times New Roman"/>
          <w:szCs w:val="24"/>
        </w:rPr>
        <w:t>the parties will be notified,</w:t>
      </w:r>
      <w:r w:rsidR="00CC3E96" w:rsidRPr="00850950">
        <w:rPr>
          <w:rFonts w:ascii="Times New Roman" w:hAnsi="Times New Roman" w:cs="Times New Roman"/>
          <w:szCs w:val="24"/>
        </w:rPr>
        <w:t xml:space="preserve"> </w:t>
      </w:r>
      <w:r w:rsidR="00D76572" w:rsidRPr="00850950">
        <w:rPr>
          <w:rFonts w:ascii="Times New Roman" w:hAnsi="Times New Roman" w:cs="Times New Roman"/>
          <w:szCs w:val="24"/>
        </w:rPr>
        <w:t>and the finding and</w:t>
      </w:r>
      <w:r w:rsidR="00CC3E96" w:rsidRPr="00850950">
        <w:rPr>
          <w:rFonts w:ascii="Times New Roman" w:hAnsi="Times New Roman" w:cs="Times New Roman"/>
          <w:szCs w:val="24"/>
        </w:rPr>
        <w:t xml:space="preserve"> </w:t>
      </w:r>
      <w:r w:rsidR="00D76572" w:rsidRPr="00850950">
        <w:rPr>
          <w:rFonts w:ascii="Times New Roman" w:hAnsi="Times New Roman" w:cs="Times New Roman"/>
          <w:szCs w:val="24"/>
        </w:rPr>
        <w:t>sanction or responsive action/remedies will</w:t>
      </w:r>
      <w:r w:rsidR="00CC3E96" w:rsidRPr="00850950">
        <w:rPr>
          <w:rFonts w:ascii="Times New Roman" w:hAnsi="Times New Roman" w:cs="Times New Roman"/>
          <w:szCs w:val="24"/>
        </w:rPr>
        <w:t xml:space="preserve"> </w:t>
      </w:r>
      <w:r w:rsidR="00D76572" w:rsidRPr="00850950">
        <w:rPr>
          <w:rFonts w:ascii="Times New Roman" w:hAnsi="Times New Roman" w:cs="Times New Roman"/>
          <w:szCs w:val="24"/>
        </w:rPr>
        <w:t>stand.  The decision not to accept an appeal</w:t>
      </w:r>
      <w:r w:rsidR="00CC3E96" w:rsidRPr="00850950">
        <w:rPr>
          <w:rFonts w:ascii="Times New Roman" w:hAnsi="Times New Roman" w:cs="Times New Roman"/>
          <w:szCs w:val="24"/>
        </w:rPr>
        <w:t xml:space="preserve"> </w:t>
      </w:r>
      <w:r w:rsidR="00D76572" w:rsidRPr="00850950">
        <w:rPr>
          <w:rFonts w:ascii="Times New Roman" w:hAnsi="Times New Roman" w:cs="Times New Roman"/>
          <w:szCs w:val="24"/>
        </w:rPr>
        <w:t>request is final</w:t>
      </w:r>
      <w:r w:rsidR="00CC3E96" w:rsidRPr="00850950">
        <w:rPr>
          <w:rFonts w:ascii="Times New Roman" w:hAnsi="Times New Roman" w:cs="Times New Roman"/>
          <w:szCs w:val="24"/>
        </w:rPr>
        <w:t xml:space="preserve"> </w:t>
      </w:r>
      <w:r w:rsidR="00D76572" w:rsidRPr="00850950">
        <w:rPr>
          <w:rFonts w:ascii="Times New Roman" w:hAnsi="Times New Roman" w:cs="Times New Roman"/>
          <w:szCs w:val="24"/>
        </w:rPr>
        <w:t xml:space="preserve">and is not subject to further appeal.  </w:t>
      </w:r>
    </w:p>
    <w:p w14:paraId="582BE2E7" w14:textId="77777777" w:rsidR="00EC0048" w:rsidRPr="00850950" w:rsidRDefault="00EC0048" w:rsidP="00EC0048">
      <w:pPr>
        <w:spacing w:after="0" w:line="240" w:lineRule="auto"/>
        <w:rPr>
          <w:rFonts w:ascii="Times New Roman" w:hAnsi="Times New Roman" w:cs="Times New Roman"/>
          <w:szCs w:val="24"/>
        </w:rPr>
      </w:pPr>
    </w:p>
    <w:p w14:paraId="010FE70A" w14:textId="355C8201" w:rsidR="00D76572" w:rsidRPr="00850950" w:rsidRDefault="00070945" w:rsidP="00070945">
      <w:pPr>
        <w:spacing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D76572" w:rsidRPr="00850950">
        <w:rPr>
          <w:rFonts w:ascii="Times New Roman" w:hAnsi="Times New Roman" w:cs="Times New Roman"/>
          <w:szCs w:val="24"/>
        </w:rPr>
        <w:t>c</w:t>
      </w:r>
      <w:r w:rsidRPr="00850950">
        <w:rPr>
          <w:rFonts w:ascii="Times New Roman" w:hAnsi="Times New Roman" w:cs="Times New Roman"/>
          <w:szCs w:val="24"/>
        </w:rPr>
        <w:t>)</w:t>
      </w:r>
      <w:r w:rsidRPr="00850950">
        <w:rPr>
          <w:rFonts w:ascii="Times New Roman" w:hAnsi="Times New Roman" w:cs="Times New Roman"/>
          <w:szCs w:val="24"/>
        </w:rPr>
        <w:tab/>
      </w:r>
      <w:r w:rsidR="00D76572" w:rsidRPr="00850950">
        <w:rPr>
          <w:rFonts w:ascii="Times New Roman" w:hAnsi="Times New Roman" w:cs="Times New Roman"/>
          <w:szCs w:val="24"/>
        </w:rPr>
        <w:t>If the appeal request is timely and meets the ground for appeal, the</w:t>
      </w:r>
      <w:r w:rsidR="00557B0E" w:rsidRPr="00850950">
        <w:rPr>
          <w:rFonts w:ascii="Times New Roman" w:hAnsi="Times New Roman" w:cs="Times New Roman"/>
          <w:szCs w:val="24"/>
        </w:rPr>
        <w:t xml:space="preserv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00D76572" w:rsidRPr="00850950">
        <w:rPr>
          <w:rFonts w:ascii="Times New Roman" w:hAnsi="Times New Roman" w:cs="Times New Roman"/>
          <w:szCs w:val="24"/>
        </w:rPr>
        <w:t>IX coordinator will notify the parties that the appeal has been</w:t>
      </w:r>
      <w:r w:rsidR="00557B0E" w:rsidRPr="00850950">
        <w:rPr>
          <w:rFonts w:ascii="Times New Roman" w:hAnsi="Times New Roman" w:cs="Times New Roman"/>
          <w:szCs w:val="24"/>
        </w:rPr>
        <w:t xml:space="preserve"> </w:t>
      </w:r>
      <w:r w:rsidR="00D76572" w:rsidRPr="00850950">
        <w:rPr>
          <w:rFonts w:ascii="Times New Roman" w:hAnsi="Times New Roman" w:cs="Times New Roman"/>
          <w:szCs w:val="24"/>
        </w:rPr>
        <w:t xml:space="preserve">accepted and </w:t>
      </w:r>
      <w:r w:rsidR="00EC0048" w:rsidRPr="00850950">
        <w:rPr>
          <w:rFonts w:ascii="Times New Roman" w:hAnsi="Times New Roman" w:cs="Times New Roman"/>
          <w:szCs w:val="24"/>
        </w:rPr>
        <w:t xml:space="preserve">will </w:t>
      </w:r>
      <w:bookmarkStart w:id="0" w:name="_Hlk48135216"/>
      <w:r w:rsidR="00EC0048" w:rsidRPr="00850950">
        <w:rPr>
          <w:rFonts w:ascii="Times New Roman" w:hAnsi="Times New Roman" w:cs="Times New Roman"/>
          <w:szCs w:val="24"/>
        </w:rPr>
        <w:t xml:space="preserve">notify the </w:t>
      </w:r>
      <w:r w:rsidR="00D76572" w:rsidRPr="00850950">
        <w:rPr>
          <w:rFonts w:ascii="Times New Roman" w:hAnsi="Times New Roman" w:cs="Times New Roman"/>
          <w:szCs w:val="24"/>
        </w:rPr>
        <w:t xml:space="preserve">non-appealing party </w:t>
      </w:r>
      <w:r w:rsidR="00EC0048" w:rsidRPr="00850950">
        <w:rPr>
          <w:rFonts w:ascii="Times New Roman" w:hAnsi="Times New Roman" w:cs="Times New Roman"/>
          <w:szCs w:val="24"/>
        </w:rPr>
        <w:t xml:space="preserve">that they </w:t>
      </w:r>
      <w:r w:rsidR="00D76572" w:rsidRPr="00850950">
        <w:rPr>
          <w:rFonts w:ascii="Times New Roman" w:hAnsi="Times New Roman" w:cs="Times New Roman"/>
          <w:szCs w:val="24"/>
        </w:rPr>
        <w:t>may file a</w:t>
      </w:r>
      <w:r w:rsidR="00557B0E" w:rsidRPr="00850950">
        <w:rPr>
          <w:rFonts w:ascii="Times New Roman" w:hAnsi="Times New Roman" w:cs="Times New Roman"/>
          <w:szCs w:val="24"/>
        </w:rPr>
        <w:t xml:space="preserve"> </w:t>
      </w:r>
      <w:r w:rsidR="00D76572" w:rsidRPr="00850950">
        <w:rPr>
          <w:rFonts w:ascii="Times New Roman" w:hAnsi="Times New Roman" w:cs="Times New Roman"/>
          <w:szCs w:val="24"/>
        </w:rPr>
        <w:t xml:space="preserve">response within three business days from notification. </w:t>
      </w:r>
    </w:p>
    <w:bookmarkEnd w:id="0"/>
    <w:p w14:paraId="0DD01D5B" w14:textId="41C4D875" w:rsidR="004E604E" w:rsidRPr="00850950" w:rsidRDefault="00D76572" w:rsidP="00E676D8">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(d)</w:t>
      </w:r>
      <w:r w:rsidRPr="00850950">
        <w:rPr>
          <w:rFonts w:ascii="Times New Roman" w:hAnsi="Times New Roman" w:cs="Times New Roman"/>
          <w:szCs w:val="24"/>
        </w:rPr>
        <w:tab/>
        <w:t>The appellate review officer will then review the issues presented in</w:t>
      </w:r>
      <w:r w:rsidR="00557B0E" w:rsidRPr="00850950">
        <w:rPr>
          <w:rFonts w:ascii="Times New Roman" w:hAnsi="Times New Roman" w:cs="Times New Roman"/>
          <w:szCs w:val="24"/>
        </w:rPr>
        <w:t xml:space="preserve"> </w:t>
      </w:r>
      <w:r w:rsidRPr="00850950">
        <w:rPr>
          <w:rFonts w:ascii="Times New Roman" w:hAnsi="Times New Roman" w:cs="Times New Roman"/>
          <w:szCs w:val="24"/>
        </w:rPr>
        <w:t>the appeal and any response</w:t>
      </w:r>
      <w:r w:rsidR="004E604E" w:rsidRPr="00850950">
        <w:rPr>
          <w:rFonts w:ascii="Times New Roman" w:hAnsi="Times New Roman" w:cs="Times New Roman"/>
          <w:szCs w:val="24"/>
        </w:rPr>
        <w:t>(s)</w:t>
      </w:r>
      <w:r w:rsidRPr="00850950">
        <w:rPr>
          <w:rFonts w:ascii="Times New Roman" w:hAnsi="Times New Roman" w:cs="Times New Roman"/>
          <w:szCs w:val="24"/>
        </w:rPr>
        <w:t xml:space="preserve">.  </w:t>
      </w:r>
    </w:p>
    <w:p w14:paraId="7BBC8E28" w14:textId="77777777" w:rsidR="004E604E" w:rsidRPr="00850950" w:rsidRDefault="004E604E" w:rsidP="00E676D8">
      <w:pPr>
        <w:spacing w:after="0" w:line="240" w:lineRule="auto"/>
        <w:ind w:left="2160" w:hanging="720"/>
        <w:rPr>
          <w:rFonts w:ascii="Times New Roman" w:hAnsi="Times New Roman" w:cs="Times New Roman"/>
          <w:szCs w:val="24"/>
        </w:rPr>
      </w:pPr>
    </w:p>
    <w:p w14:paraId="6F2CAA9A" w14:textId="1D342FB4" w:rsidR="00C31DC5" w:rsidRPr="00850950" w:rsidRDefault="004E604E" w:rsidP="00E676D8">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(e)</w:t>
      </w:r>
      <w:r w:rsidRPr="00850950">
        <w:rPr>
          <w:rFonts w:ascii="Times New Roman" w:hAnsi="Times New Roman" w:cs="Times New Roman"/>
          <w:szCs w:val="24"/>
        </w:rPr>
        <w:tab/>
      </w:r>
      <w:r w:rsidR="00E676D8" w:rsidRPr="00850950">
        <w:rPr>
          <w:rFonts w:ascii="Times New Roman" w:hAnsi="Times New Roman" w:cs="Times New Roman"/>
          <w:szCs w:val="24"/>
        </w:rPr>
        <w:t>The standard on appeal is whether there is relevant</w:t>
      </w:r>
      <w:r w:rsidR="00557B0E" w:rsidRPr="00850950">
        <w:rPr>
          <w:rFonts w:ascii="Times New Roman" w:hAnsi="Times New Roman" w:cs="Times New Roman"/>
          <w:szCs w:val="24"/>
        </w:rPr>
        <w:t xml:space="preserve"> </w:t>
      </w:r>
      <w:r w:rsidR="00E676D8" w:rsidRPr="00850950">
        <w:rPr>
          <w:rFonts w:ascii="Times New Roman" w:hAnsi="Times New Roman" w:cs="Times New Roman"/>
          <w:szCs w:val="24"/>
        </w:rPr>
        <w:t>evidence/</w:t>
      </w:r>
      <w:r w:rsidR="00557B0E" w:rsidRPr="00850950">
        <w:rPr>
          <w:rFonts w:ascii="Times New Roman" w:hAnsi="Times New Roman" w:cs="Times New Roman"/>
          <w:szCs w:val="24"/>
        </w:rPr>
        <w:t xml:space="preserve"> </w:t>
      </w:r>
      <w:r w:rsidR="00E676D8" w:rsidRPr="00850950">
        <w:rPr>
          <w:rFonts w:ascii="Times New Roman" w:hAnsi="Times New Roman" w:cs="Times New Roman"/>
          <w:szCs w:val="24"/>
        </w:rPr>
        <w:t>information such that a reasonable person would support the</w:t>
      </w:r>
      <w:r w:rsidR="00557B0E" w:rsidRPr="00850950">
        <w:rPr>
          <w:rFonts w:ascii="Times New Roman" w:hAnsi="Times New Roman" w:cs="Times New Roman"/>
          <w:szCs w:val="24"/>
        </w:rPr>
        <w:t xml:space="preserve"> </w:t>
      </w:r>
      <w:r w:rsidR="00E676D8" w:rsidRPr="00850950">
        <w:rPr>
          <w:rFonts w:ascii="Times New Roman" w:hAnsi="Times New Roman" w:cs="Times New Roman"/>
          <w:szCs w:val="24"/>
        </w:rPr>
        <w:t>decision(s).</w:t>
      </w:r>
    </w:p>
    <w:p w14:paraId="69749BAC" w14:textId="77777777" w:rsidR="00C31DC5" w:rsidRPr="00850950" w:rsidRDefault="00C31DC5" w:rsidP="00E676D8">
      <w:pPr>
        <w:spacing w:after="0" w:line="240" w:lineRule="auto"/>
        <w:ind w:left="2160" w:hanging="720"/>
        <w:rPr>
          <w:rFonts w:ascii="Times New Roman" w:hAnsi="Times New Roman" w:cs="Times New Roman"/>
          <w:szCs w:val="24"/>
        </w:rPr>
      </w:pPr>
    </w:p>
    <w:p w14:paraId="152E760A" w14:textId="0EE6B657" w:rsidR="00F83A62" w:rsidRPr="00850950" w:rsidRDefault="00C31DC5" w:rsidP="00EC0048">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4E604E" w:rsidRPr="00850950">
        <w:rPr>
          <w:rFonts w:ascii="Times New Roman" w:hAnsi="Times New Roman" w:cs="Times New Roman"/>
          <w:szCs w:val="24"/>
        </w:rPr>
        <w:t>f</w:t>
      </w:r>
      <w:r w:rsidRPr="00850950">
        <w:rPr>
          <w:rFonts w:ascii="Times New Roman" w:hAnsi="Times New Roman" w:cs="Times New Roman"/>
          <w:szCs w:val="24"/>
        </w:rPr>
        <w:t>)</w:t>
      </w:r>
      <w:r w:rsidRPr="00850950">
        <w:rPr>
          <w:rFonts w:ascii="Times New Roman" w:hAnsi="Times New Roman" w:cs="Times New Roman"/>
          <w:szCs w:val="24"/>
        </w:rPr>
        <w:tab/>
      </w:r>
      <w:r w:rsidR="00EC0048" w:rsidRPr="00850950">
        <w:rPr>
          <w:rFonts w:ascii="Times New Roman" w:hAnsi="Times New Roman" w:cs="Times New Roman"/>
          <w:szCs w:val="24"/>
        </w:rPr>
        <w:t>The appellate review officer can take one of the following actions:</w:t>
      </w:r>
    </w:p>
    <w:p w14:paraId="7A83A48C" w14:textId="77777777" w:rsidR="00EC0048" w:rsidRPr="00850950" w:rsidRDefault="00EC0048" w:rsidP="00EC0048">
      <w:pPr>
        <w:spacing w:after="0" w:line="240" w:lineRule="auto"/>
        <w:ind w:left="2160" w:hanging="720"/>
        <w:rPr>
          <w:rFonts w:ascii="Times New Roman" w:hAnsi="Times New Roman" w:cs="Times New Roman"/>
          <w:szCs w:val="24"/>
        </w:rPr>
      </w:pPr>
    </w:p>
    <w:p w14:paraId="515D3161" w14:textId="285ED162" w:rsidR="00EC0048" w:rsidRPr="00850950" w:rsidRDefault="00EC0048" w:rsidP="00C81F73">
      <w:pPr>
        <w:spacing w:after="0" w:line="240" w:lineRule="auto"/>
        <w:ind w:left="1440" w:firstLine="720"/>
        <w:rPr>
          <w:rFonts w:ascii="Times New Roman" w:hAnsi="Times New Roman" w:cs="Times New Roman"/>
          <w:szCs w:val="24"/>
        </w:rPr>
      </w:pPr>
      <w:r w:rsidRPr="00850950">
        <w:rPr>
          <w:rFonts w:ascii="Times New Roman" w:hAnsi="Times New Roman" w:cs="Times New Roman"/>
          <w:szCs w:val="24"/>
        </w:rPr>
        <w:t>(</w:t>
      </w:r>
      <w:r w:rsidR="00802E39" w:rsidRPr="00850950">
        <w:rPr>
          <w:rFonts w:ascii="Times New Roman" w:hAnsi="Times New Roman" w:cs="Times New Roman"/>
          <w:szCs w:val="24"/>
        </w:rPr>
        <w:t>i</w:t>
      </w:r>
      <w:r w:rsidRPr="00850950">
        <w:rPr>
          <w:rFonts w:ascii="Times New Roman" w:hAnsi="Times New Roman" w:cs="Times New Roman"/>
          <w:szCs w:val="24"/>
        </w:rPr>
        <w:t>)</w:t>
      </w:r>
      <w:r w:rsidRPr="00850950">
        <w:rPr>
          <w:rFonts w:ascii="Times New Roman" w:hAnsi="Times New Roman" w:cs="Times New Roman"/>
          <w:szCs w:val="24"/>
        </w:rPr>
        <w:tab/>
        <w:t>Affirm the original findings;</w:t>
      </w:r>
    </w:p>
    <w:p w14:paraId="3C7B68C5" w14:textId="77777777" w:rsidR="00EC0048" w:rsidRPr="00850950" w:rsidRDefault="00EC0048" w:rsidP="00EC0048">
      <w:pPr>
        <w:spacing w:after="0" w:line="240" w:lineRule="auto"/>
        <w:ind w:firstLine="720"/>
        <w:rPr>
          <w:rFonts w:ascii="Times New Roman" w:hAnsi="Times New Roman" w:cs="Times New Roman"/>
          <w:szCs w:val="24"/>
        </w:rPr>
      </w:pPr>
    </w:p>
    <w:p w14:paraId="428E4A0F" w14:textId="4AA58D78" w:rsidR="00EC0048" w:rsidRPr="00850950" w:rsidRDefault="00EC0048" w:rsidP="005559BB">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(ii)</w:t>
      </w:r>
      <w:r w:rsidRPr="00850950">
        <w:rPr>
          <w:rFonts w:ascii="Times New Roman" w:hAnsi="Times New Roman" w:cs="Times New Roman"/>
          <w:szCs w:val="24"/>
        </w:rPr>
        <w:tab/>
        <w:t>Remand the case to the original investigators or hearing</w:t>
      </w:r>
      <w:r w:rsidR="00557B0E" w:rsidRPr="00850950">
        <w:rPr>
          <w:rFonts w:ascii="Times New Roman" w:hAnsi="Times New Roman" w:cs="Times New Roman"/>
          <w:szCs w:val="24"/>
        </w:rPr>
        <w:t xml:space="preserve"> </w:t>
      </w:r>
      <w:r w:rsidRPr="00850950">
        <w:rPr>
          <w:rFonts w:ascii="Times New Roman" w:hAnsi="Times New Roman" w:cs="Times New Roman"/>
          <w:szCs w:val="24"/>
        </w:rPr>
        <w:t>panel for consideration of new evidence or to remedy a</w:t>
      </w:r>
      <w:r w:rsidR="00557B0E" w:rsidRPr="00850950">
        <w:rPr>
          <w:rFonts w:ascii="Times New Roman" w:hAnsi="Times New Roman" w:cs="Times New Roman"/>
          <w:szCs w:val="24"/>
        </w:rPr>
        <w:t xml:space="preserve"> </w:t>
      </w:r>
      <w:r w:rsidRPr="00850950">
        <w:rPr>
          <w:rFonts w:ascii="Times New Roman" w:hAnsi="Times New Roman" w:cs="Times New Roman"/>
          <w:szCs w:val="24"/>
        </w:rPr>
        <w:t xml:space="preserve">procedural irregularity; </w:t>
      </w:r>
    </w:p>
    <w:p w14:paraId="7F3C350E" w14:textId="697EDA6C" w:rsidR="00EC0048" w:rsidRPr="00850950" w:rsidRDefault="00EC0048" w:rsidP="00EC0048">
      <w:pPr>
        <w:spacing w:after="0" w:line="240" w:lineRule="auto"/>
        <w:ind w:firstLine="720"/>
        <w:rPr>
          <w:rFonts w:ascii="Times New Roman" w:hAnsi="Times New Roman" w:cs="Times New Roman"/>
          <w:szCs w:val="24"/>
        </w:rPr>
      </w:pPr>
      <w:r w:rsidRPr="00850950">
        <w:rPr>
          <w:rFonts w:ascii="Times New Roman" w:hAnsi="Times New Roman" w:cs="Times New Roman"/>
          <w:szCs w:val="24"/>
        </w:rPr>
        <w:t xml:space="preserve"> </w:t>
      </w:r>
    </w:p>
    <w:p w14:paraId="43CC684D" w14:textId="29621F2F" w:rsidR="00EC0048" w:rsidRPr="00850950" w:rsidRDefault="00EC0048" w:rsidP="005559BB">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(iii)</w:t>
      </w:r>
      <w:r w:rsidRPr="00850950">
        <w:rPr>
          <w:rFonts w:ascii="Times New Roman" w:hAnsi="Times New Roman" w:cs="Times New Roman"/>
          <w:szCs w:val="24"/>
        </w:rPr>
        <w:tab/>
        <w:t>Remand the case to a new investigator in a case of bias</w:t>
      </w:r>
      <w:r w:rsidR="00C31DC5" w:rsidRPr="00850950">
        <w:rPr>
          <w:rFonts w:ascii="Times New Roman" w:hAnsi="Times New Roman" w:cs="Times New Roman"/>
          <w:szCs w:val="24"/>
        </w:rPr>
        <w:t xml:space="preserve">.  </w:t>
      </w:r>
      <w:r w:rsidRPr="00850950">
        <w:rPr>
          <w:rFonts w:ascii="Times New Roman" w:hAnsi="Times New Roman" w:cs="Times New Roman"/>
          <w:szCs w:val="24"/>
        </w:rPr>
        <w:t>The</w:t>
      </w:r>
      <w:r w:rsidR="00557B0E" w:rsidRPr="00850950">
        <w:rPr>
          <w:rFonts w:ascii="Times New Roman" w:hAnsi="Times New Roman" w:cs="Times New Roman"/>
          <w:szCs w:val="24"/>
        </w:rPr>
        <w:t xml:space="preserve"> </w:t>
      </w:r>
      <w:r w:rsidRPr="00850950">
        <w:rPr>
          <w:rFonts w:ascii="Times New Roman" w:hAnsi="Times New Roman" w:cs="Times New Roman"/>
          <w:szCs w:val="24"/>
        </w:rPr>
        <w:t>appellate review officer, may order a new investigation with</w:t>
      </w:r>
      <w:r w:rsidR="00557B0E" w:rsidRPr="00850950">
        <w:rPr>
          <w:rFonts w:ascii="Times New Roman" w:hAnsi="Times New Roman" w:cs="Times New Roman"/>
          <w:szCs w:val="24"/>
        </w:rPr>
        <w:t xml:space="preserve"> </w:t>
      </w:r>
      <w:r w:rsidRPr="00850950">
        <w:rPr>
          <w:rFonts w:ascii="Times New Roman" w:hAnsi="Times New Roman" w:cs="Times New Roman"/>
          <w:szCs w:val="24"/>
        </w:rPr>
        <w:t>a new investigator or hearing</w:t>
      </w:r>
      <w:r w:rsidR="00557B0E" w:rsidRPr="00850950">
        <w:rPr>
          <w:rFonts w:ascii="Times New Roman" w:hAnsi="Times New Roman" w:cs="Times New Roman"/>
          <w:szCs w:val="24"/>
        </w:rPr>
        <w:t xml:space="preserve"> </w:t>
      </w:r>
      <w:r w:rsidRPr="00850950">
        <w:rPr>
          <w:rFonts w:ascii="Times New Roman" w:hAnsi="Times New Roman" w:cs="Times New Roman"/>
          <w:szCs w:val="24"/>
        </w:rPr>
        <w:t xml:space="preserve">panel; or </w:t>
      </w:r>
    </w:p>
    <w:p w14:paraId="79248DF8" w14:textId="77777777" w:rsidR="00EC0048" w:rsidRPr="00850950" w:rsidRDefault="00EC0048" w:rsidP="00EC0048">
      <w:pPr>
        <w:spacing w:after="0" w:line="240" w:lineRule="auto"/>
        <w:ind w:firstLine="720"/>
        <w:rPr>
          <w:rFonts w:ascii="Times New Roman" w:hAnsi="Times New Roman" w:cs="Times New Roman"/>
          <w:szCs w:val="24"/>
        </w:rPr>
      </w:pPr>
    </w:p>
    <w:p w14:paraId="1E6FFBE1" w14:textId="43421D29" w:rsidR="00C31DC5" w:rsidRPr="00850950" w:rsidRDefault="00EC0048" w:rsidP="005559BB">
      <w:pPr>
        <w:spacing w:after="0" w:line="240" w:lineRule="auto"/>
        <w:ind w:left="2880" w:hanging="720"/>
        <w:rPr>
          <w:rFonts w:ascii="Times New Roman" w:hAnsi="Times New Roman" w:cs="Times New Roman"/>
          <w:szCs w:val="24"/>
        </w:rPr>
      </w:pPr>
      <w:r w:rsidRPr="00850950">
        <w:rPr>
          <w:rFonts w:ascii="Times New Roman" w:hAnsi="Times New Roman" w:cs="Times New Roman"/>
          <w:szCs w:val="24"/>
        </w:rPr>
        <w:t>(iv)</w:t>
      </w:r>
      <w:r w:rsidRPr="00850950">
        <w:rPr>
          <w:rFonts w:ascii="Times New Roman" w:hAnsi="Times New Roman" w:cs="Times New Roman"/>
          <w:szCs w:val="24"/>
        </w:rPr>
        <w:tab/>
        <w:t>Administratively alter the finding if bias, procedural</w:t>
      </w:r>
      <w:r w:rsidR="00557B0E" w:rsidRPr="00850950">
        <w:rPr>
          <w:rFonts w:ascii="Times New Roman" w:hAnsi="Times New Roman" w:cs="Times New Roman"/>
          <w:szCs w:val="24"/>
        </w:rPr>
        <w:t xml:space="preserve"> </w:t>
      </w:r>
      <w:r w:rsidRPr="00850950">
        <w:rPr>
          <w:rFonts w:ascii="Times New Roman" w:hAnsi="Times New Roman" w:cs="Times New Roman"/>
          <w:szCs w:val="24"/>
        </w:rPr>
        <w:t>irregularity</w:t>
      </w:r>
      <w:r w:rsidR="00802E39" w:rsidRPr="00850950">
        <w:rPr>
          <w:rFonts w:ascii="Times New Roman" w:hAnsi="Times New Roman" w:cs="Times New Roman"/>
          <w:szCs w:val="24"/>
        </w:rPr>
        <w:t>,</w:t>
      </w:r>
      <w:r w:rsidRPr="00850950">
        <w:rPr>
          <w:rFonts w:ascii="Times New Roman" w:hAnsi="Times New Roman" w:cs="Times New Roman"/>
          <w:szCs w:val="24"/>
        </w:rPr>
        <w:t xml:space="preserve"> or new evidence, unknown or unavailable during</w:t>
      </w:r>
      <w:r w:rsidR="00557B0E" w:rsidRPr="00850950">
        <w:rPr>
          <w:rFonts w:ascii="Times New Roman" w:hAnsi="Times New Roman" w:cs="Times New Roman"/>
          <w:szCs w:val="24"/>
        </w:rPr>
        <w:t xml:space="preserve"> </w:t>
      </w:r>
      <w:r w:rsidRPr="00850950">
        <w:rPr>
          <w:rFonts w:ascii="Times New Roman" w:hAnsi="Times New Roman" w:cs="Times New Roman"/>
          <w:szCs w:val="24"/>
        </w:rPr>
        <w:t>the original investigation,</w:t>
      </w:r>
      <w:r w:rsidR="00557B0E" w:rsidRPr="00850950">
        <w:rPr>
          <w:rFonts w:ascii="Times New Roman" w:hAnsi="Times New Roman" w:cs="Times New Roman"/>
          <w:szCs w:val="24"/>
        </w:rPr>
        <w:t xml:space="preserve"> </w:t>
      </w:r>
      <w:r w:rsidRPr="00850950">
        <w:rPr>
          <w:rFonts w:ascii="Times New Roman" w:hAnsi="Times New Roman" w:cs="Times New Roman"/>
          <w:szCs w:val="24"/>
        </w:rPr>
        <w:t>substantially affected the</w:t>
      </w:r>
      <w:r w:rsidR="00557B0E" w:rsidRPr="00850950">
        <w:rPr>
          <w:rFonts w:ascii="Times New Roman" w:hAnsi="Times New Roman" w:cs="Times New Roman"/>
          <w:szCs w:val="24"/>
        </w:rPr>
        <w:t xml:space="preserve"> </w:t>
      </w:r>
      <w:r w:rsidRPr="00850950">
        <w:rPr>
          <w:rFonts w:ascii="Times New Roman" w:hAnsi="Times New Roman" w:cs="Times New Roman"/>
          <w:szCs w:val="24"/>
        </w:rPr>
        <w:t>original finding and the associated sanctions or responsive</w:t>
      </w:r>
      <w:r w:rsidR="00557B0E" w:rsidRPr="00850950">
        <w:rPr>
          <w:rFonts w:ascii="Times New Roman" w:hAnsi="Times New Roman" w:cs="Times New Roman"/>
          <w:szCs w:val="24"/>
        </w:rPr>
        <w:t xml:space="preserve"> </w:t>
      </w:r>
      <w:r w:rsidRPr="00850950">
        <w:rPr>
          <w:rFonts w:ascii="Times New Roman" w:hAnsi="Times New Roman" w:cs="Times New Roman"/>
          <w:szCs w:val="24"/>
        </w:rPr>
        <w:t xml:space="preserve">action. </w:t>
      </w:r>
    </w:p>
    <w:p w14:paraId="3FB70BB8" w14:textId="77777777" w:rsidR="00D459BA" w:rsidRPr="00850950" w:rsidRDefault="00D459BA" w:rsidP="00EC0048">
      <w:pPr>
        <w:spacing w:after="0" w:line="240" w:lineRule="auto"/>
        <w:ind w:firstLine="720"/>
        <w:rPr>
          <w:rFonts w:ascii="Times New Roman" w:hAnsi="Times New Roman" w:cs="Times New Roman"/>
          <w:szCs w:val="24"/>
        </w:rPr>
      </w:pPr>
    </w:p>
    <w:p w14:paraId="2C13D5A1" w14:textId="0AACDCDB" w:rsidR="00C31DC5" w:rsidRPr="00850950" w:rsidRDefault="00C31DC5" w:rsidP="005559BB">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4E604E" w:rsidRPr="00850950">
        <w:rPr>
          <w:rFonts w:ascii="Times New Roman" w:hAnsi="Times New Roman" w:cs="Times New Roman"/>
          <w:szCs w:val="24"/>
        </w:rPr>
        <w:t>g</w:t>
      </w:r>
      <w:r w:rsidRPr="00850950">
        <w:rPr>
          <w:rFonts w:ascii="Times New Roman" w:hAnsi="Times New Roman" w:cs="Times New Roman"/>
          <w:szCs w:val="24"/>
        </w:rPr>
        <w:t>)</w:t>
      </w:r>
      <w:r w:rsidRPr="00850950">
        <w:rPr>
          <w:rFonts w:ascii="Times New Roman" w:hAnsi="Times New Roman" w:cs="Times New Roman"/>
          <w:szCs w:val="24"/>
        </w:rPr>
        <w:tab/>
        <w:t>Decisions rendered by the appellate review officer or actions taken following the decisions appellate review officer’s decision are final</w:t>
      </w:r>
      <w:r w:rsidR="00557B0E" w:rsidRPr="00850950">
        <w:rPr>
          <w:rFonts w:ascii="Times New Roman" w:hAnsi="Times New Roman" w:cs="Times New Roman"/>
          <w:szCs w:val="24"/>
        </w:rPr>
        <w:t xml:space="preserve"> </w:t>
      </w:r>
      <w:r w:rsidRPr="00850950">
        <w:rPr>
          <w:rFonts w:ascii="Times New Roman" w:hAnsi="Times New Roman" w:cs="Times New Roman"/>
          <w:szCs w:val="24"/>
        </w:rPr>
        <w:t>and not subject to</w:t>
      </w:r>
      <w:r w:rsidR="00557B0E" w:rsidRPr="00850950">
        <w:rPr>
          <w:rFonts w:ascii="Times New Roman" w:hAnsi="Times New Roman" w:cs="Times New Roman"/>
          <w:szCs w:val="24"/>
        </w:rPr>
        <w:t xml:space="preserve"> </w:t>
      </w:r>
      <w:r w:rsidRPr="00850950">
        <w:rPr>
          <w:rFonts w:ascii="Times New Roman" w:hAnsi="Times New Roman" w:cs="Times New Roman"/>
          <w:szCs w:val="24"/>
        </w:rPr>
        <w:t xml:space="preserve">further appeal. </w:t>
      </w:r>
    </w:p>
    <w:p w14:paraId="1AEE2B70" w14:textId="77777777" w:rsidR="00C31DC5" w:rsidRPr="00850950" w:rsidRDefault="00C31DC5" w:rsidP="00EC0048">
      <w:pPr>
        <w:spacing w:after="0" w:line="240" w:lineRule="auto"/>
        <w:ind w:firstLine="720"/>
        <w:rPr>
          <w:rFonts w:ascii="Times New Roman" w:hAnsi="Times New Roman" w:cs="Times New Roman"/>
          <w:szCs w:val="24"/>
        </w:rPr>
      </w:pPr>
    </w:p>
    <w:p w14:paraId="69F2B067" w14:textId="6E3B1762" w:rsidR="008F5AFA" w:rsidRPr="00850950" w:rsidRDefault="00C31DC5" w:rsidP="005559BB">
      <w:pPr>
        <w:spacing w:after="0" w:line="240" w:lineRule="auto"/>
        <w:ind w:left="2160" w:hanging="720"/>
        <w:rPr>
          <w:rFonts w:ascii="Times New Roman" w:hAnsi="Times New Roman" w:cs="Times New Roman"/>
          <w:szCs w:val="24"/>
        </w:rPr>
      </w:pPr>
      <w:r w:rsidRPr="00850950">
        <w:rPr>
          <w:rFonts w:ascii="Times New Roman" w:hAnsi="Times New Roman" w:cs="Times New Roman"/>
          <w:szCs w:val="24"/>
        </w:rPr>
        <w:t>(</w:t>
      </w:r>
      <w:r w:rsidR="004E604E" w:rsidRPr="00850950">
        <w:rPr>
          <w:rFonts w:ascii="Times New Roman" w:hAnsi="Times New Roman" w:cs="Times New Roman"/>
          <w:szCs w:val="24"/>
        </w:rPr>
        <w:t>h</w:t>
      </w:r>
      <w:r w:rsidRPr="00850950">
        <w:rPr>
          <w:rFonts w:ascii="Times New Roman" w:hAnsi="Times New Roman" w:cs="Times New Roman"/>
          <w:szCs w:val="24"/>
        </w:rPr>
        <w:t>)</w:t>
      </w:r>
      <w:r w:rsidRPr="00850950">
        <w:rPr>
          <w:rFonts w:ascii="Times New Roman" w:hAnsi="Times New Roman" w:cs="Times New Roman"/>
          <w:szCs w:val="24"/>
        </w:rPr>
        <w:tab/>
        <w:t>Cases that are sent back to the investigator or hearing panel are not</w:t>
      </w:r>
      <w:r w:rsidR="00557B0E" w:rsidRPr="00850950">
        <w:rPr>
          <w:rFonts w:ascii="Times New Roman" w:hAnsi="Times New Roman" w:cs="Times New Roman"/>
          <w:szCs w:val="24"/>
        </w:rPr>
        <w:t xml:space="preserve"> </w:t>
      </w:r>
      <w:r w:rsidRPr="00850950">
        <w:rPr>
          <w:rFonts w:ascii="Times New Roman" w:hAnsi="Times New Roman" w:cs="Times New Roman"/>
          <w:szCs w:val="24"/>
        </w:rPr>
        <w:t xml:space="preserve">eligible for a second appeal. </w:t>
      </w:r>
    </w:p>
    <w:p w14:paraId="7F9A7D4F" w14:textId="77777777" w:rsidR="0092177E" w:rsidRPr="00850950" w:rsidRDefault="0092177E" w:rsidP="00D11979">
      <w:pPr>
        <w:spacing w:after="0" w:line="240" w:lineRule="auto"/>
        <w:ind w:left="720" w:hanging="720"/>
        <w:rPr>
          <w:rFonts w:ascii="Times New Roman" w:eastAsia="Times New Roman" w:hAnsi="Times New Roman" w:cs="Times New Roman"/>
          <w:szCs w:val="24"/>
        </w:rPr>
      </w:pPr>
    </w:p>
    <w:p w14:paraId="6B02BD19" w14:textId="77777777" w:rsidR="00AD5BBA" w:rsidRPr="00850950" w:rsidRDefault="0092177E" w:rsidP="00AD5BBA">
      <w:pPr>
        <w:spacing w:after="0" w:line="240" w:lineRule="auto"/>
        <w:ind w:left="720" w:hanging="720"/>
        <w:rPr>
          <w:rFonts w:ascii="Times New Roman" w:eastAsia="Times New Roman" w:hAnsi="Times New Roman" w:cs="Times New Roman"/>
          <w:szCs w:val="24"/>
        </w:rPr>
      </w:pPr>
      <w:r w:rsidRPr="00850950">
        <w:rPr>
          <w:rFonts w:ascii="Times New Roman" w:eastAsia="Times New Roman" w:hAnsi="Times New Roman" w:cs="Times New Roman"/>
          <w:szCs w:val="24"/>
        </w:rPr>
        <w:lastRenderedPageBreak/>
        <w:t>(G)</w:t>
      </w:r>
      <w:r w:rsidRPr="00850950">
        <w:rPr>
          <w:rFonts w:ascii="Times New Roman" w:eastAsia="Times New Roman" w:hAnsi="Times New Roman" w:cs="Times New Roman"/>
          <w:szCs w:val="24"/>
        </w:rPr>
        <w:tab/>
      </w:r>
      <w:r w:rsidR="002B6947" w:rsidRPr="00850950">
        <w:rPr>
          <w:rFonts w:ascii="Times New Roman" w:eastAsia="Times New Roman" w:hAnsi="Times New Roman" w:cs="Times New Roman"/>
          <w:szCs w:val="24"/>
        </w:rPr>
        <w:t>When a minor is involved.  When a report or formal complaint involves a student</w:t>
      </w:r>
      <w:r w:rsidR="00AC096D" w:rsidRPr="00850950">
        <w:rPr>
          <w:rFonts w:ascii="Times New Roman" w:eastAsia="Times New Roman" w:hAnsi="Times New Roman" w:cs="Times New Roman"/>
          <w:szCs w:val="24"/>
        </w:rPr>
        <w:t xml:space="preserve"> </w:t>
      </w:r>
      <w:r w:rsidR="002B6947" w:rsidRPr="00850950">
        <w:rPr>
          <w:rFonts w:ascii="Times New Roman" w:eastAsia="Times New Roman" w:hAnsi="Times New Roman" w:cs="Times New Roman"/>
          <w:szCs w:val="24"/>
        </w:rPr>
        <w:t xml:space="preserve">who has not yet reached the age of eighteen: </w:t>
      </w:r>
    </w:p>
    <w:p w14:paraId="4C8412E8" w14:textId="77777777" w:rsidR="00AD5BBA" w:rsidRPr="00850950" w:rsidRDefault="00AD5BBA" w:rsidP="00AD5BBA">
      <w:pPr>
        <w:spacing w:after="0" w:line="240" w:lineRule="auto"/>
        <w:ind w:left="720" w:hanging="720"/>
        <w:rPr>
          <w:rFonts w:ascii="Times New Roman" w:eastAsia="Times New Roman" w:hAnsi="Times New Roman" w:cs="Times New Roman"/>
          <w:szCs w:val="24"/>
        </w:rPr>
      </w:pPr>
    </w:p>
    <w:p w14:paraId="7EB69947" w14:textId="38F4375B" w:rsidR="008F5AFA" w:rsidRPr="00850950" w:rsidRDefault="008F5AFA" w:rsidP="00AD5BBA">
      <w:pPr>
        <w:spacing w:after="0" w:line="240" w:lineRule="auto"/>
        <w:ind w:left="1440" w:hanging="720"/>
        <w:rPr>
          <w:rFonts w:ascii="Times New Roman" w:eastAsia="Times New Roman" w:hAnsi="Times New Roman" w:cs="Times New Roman"/>
          <w:szCs w:val="24"/>
        </w:rPr>
      </w:pPr>
      <w:r w:rsidRPr="00850950">
        <w:rPr>
          <w:rFonts w:ascii="Times New Roman" w:eastAsia="Times New Roman" w:hAnsi="Times New Roman" w:cs="Times New Roman"/>
        </w:rPr>
        <w:t>(1)</w:t>
      </w:r>
      <w:r w:rsidRPr="00850950">
        <w:rPr>
          <w:rFonts w:ascii="Times New Roman" w:eastAsia="Times New Roman" w:hAnsi="Times New Roman" w:cs="Times New Roman"/>
        </w:rPr>
        <w:tab/>
      </w:r>
      <w:r w:rsidR="002B6947" w:rsidRPr="00850950">
        <w:rPr>
          <w:rFonts w:ascii="Times New Roman" w:eastAsia="Times New Roman" w:hAnsi="Times New Roman" w:cs="Times New Roman"/>
        </w:rPr>
        <w:t>T</w:t>
      </w:r>
      <w:r w:rsidRPr="00850950">
        <w:rPr>
          <w:rFonts w:ascii="Times New Roman" w:eastAsia="Times New Roman" w:hAnsi="Times New Roman" w:cs="Times New Roman"/>
        </w:rPr>
        <w:t xml:space="preserve">he </w:t>
      </w:r>
      <w:r w:rsidR="00C81F73">
        <w:rPr>
          <w:rFonts w:ascii="Times New Roman" w:eastAsia="Times New Roman" w:hAnsi="Times New Roman" w:cs="Times New Roman"/>
        </w:rPr>
        <w:t>title</w:t>
      </w:r>
      <w:r w:rsidR="00C81F73" w:rsidRPr="00850950">
        <w:rPr>
          <w:rFonts w:ascii="Times New Roman" w:eastAsia="Times New Roman" w:hAnsi="Times New Roman" w:cs="Times New Roman"/>
        </w:rPr>
        <w:t xml:space="preserve"> </w:t>
      </w:r>
      <w:r w:rsidRPr="00850950">
        <w:rPr>
          <w:rFonts w:ascii="Times New Roman" w:eastAsia="Times New Roman" w:hAnsi="Times New Roman" w:cs="Times New Roman"/>
        </w:rPr>
        <w:t>IX coordinator will complete a safety assessment to provide an</w:t>
      </w:r>
      <w:r w:rsidR="00557B0E" w:rsidRPr="00850950">
        <w:rPr>
          <w:rFonts w:ascii="Times New Roman" w:eastAsia="Times New Roman" w:hAnsi="Times New Roman" w:cs="Times New Roman"/>
        </w:rPr>
        <w:t xml:space="preserve"> </w:t>
      </w:r>
      <w:r w:rsidRPr="00850950">
        <w:rPr>
          <w:rFonts w:ascii="Times New Roman" w:eastAsia="Times New Roman" w:hAnsi="Times New Roman" w:cs="Times New Roman"/>
        </w:rPr>
        <w:t>environment free of harm and to</w:t>
      </w:r>
      <w:r w:rsidR="002B6947" w:rsidRPr="00850950">
        <w:rPr>
          <w:rFonts w:ascii="Times New Roman" w:eastAsia="Times New Roman" w:hAnsi="Times New Roman" w:cs="Times New Roman"/>
        </w:rPr>
        <w:t xml:space="preserve"> i</w:t>
      </w:r>
      <w:r w:rsidRPr="00850950">
        <w:rPr>
          <w:rFonts w:ascii="Times New Roman" w:eastAsia="Times New Roman" w:hAnsi="Times New Roman" w:cs="Times New Roman"/>
        </w:rPr>
        <w:t xml:space="preserve">dentify the student’s legal guardian.  </w:t>
      </w:r>
    </w:p>
    <w:p w14:paraId="1530B7E5" w14:textId="77777777" w:rsidR="008F5AFA" w:rsidRPr="00850950" w:rsidRDefault="008F5AFA" w:rsidP="008F5AFA">
      <w:pPr>
        <w:pStyle w:val="ListParagraph"/>
        <w:spacing w:after="0" w:line="240" w:lineRule="auto"/>
        <w:rPr>
          <w:rFonts w:ascii="Times New Roman" w:eastAsia="Times New Roman" w:hAnsi="Times New Roman" w:cs="Times New Roman"/>
        </w:rPr>
      </w:pPr>
    </w:p>
    <w:p w14:paraId="380618E6" w14:textId="511F6414" w:rsidR="008F5AFA" w:rsidRPr="00850950" w:rsidRDefault="008F5AFA" w:rsidP="00AD5BBA">
      <w:pPr>
        <w:pStyle w:val="ListParagraph"/>
        <w:spacing w:after="0" w:line="240" w:lineRule="auto"/>
        <w:ind w:left="1440" w:hanging="720"/>
        <w:rPr>
          <w:rFonts w:ascii="Times New Roman" w:eastAsia="Times New Roman" w:hAnsi="Times New Roman" w:cs="Times New Roman"/>
        </w:rPr>
      </w:pPr>
      <w:r w:rsidRPr="00850950">
        <w:rPr>
          <w:rFonts w:ascii="Times New Roman" w:eastAsia="Times New Roman" w:hAnsi="Times New Roman" w:cs="Times New Roman"/>
        </w:rPr>
        <w:t>(2)</w:t>
      </w:r>
      <w:r w:rsidRPr="00850950">
        <w:rPr>
          <w:rFonts w:ascii="Times New Roman" w:eastAsia="Times New Roman" w:hAnsi="Times New Roman" w:cs="Times New Roman"/>
        </w:rPr>
        <w:tab/>
      </w:r>
      <w:r w:rsidR="000931EA" w:rsidRPr="00850950">
        <w:rPr>
          <w:rFonts w:ascii="Times New Roman" w:eastAsia="Times New Roman" w:hAnsi="Times New Roman" w:cs="Times New Roman"/>
        </w:rPr>
        <w:t xml:space="preserve">The </w:t>
      </w:r>
      <w:r w:rsidR="00C81F73">
        <w:rPr>
          <w:rFonts w:ascii="Times New Roman" w:eastAsia="Times New Roman" w:hAnsi="Times New Roman" w:cs="Times New Roman"/>
        </w:rPr>
        <w:t>title</w:t>
      </w:r>
      <w:r w:rsidR="00C81F73" w:rsidRPr="00850950">
        <w:rPr>
          <w:rFonts w:ascii="Times New Roman" w:eastAsia="Times New Roman" w:hAnsi="Times New Roman" w:cs="Times New Roman"/>
        </w:rPr>
        <w:t xml:space="preserve"> </w:t>
      </w:r>
      <w:r w:rsidR="000931EA" w:rsidRPr="00850950">
        <w:rPr>
          <w:rFonts w:ascii="Times New Roman" w:eastAsia="Times New Roman" w:hAnsi="Times New Roman" w:cs="Times New Roman"/>
        </w:rPr>
        <w:t xml:space="preserve">IX coordinator or deputy </w:t>
      </w:r>
      <w:r w:rsidR="00D738DC">
        <w:rPr>
          <w:rFonts w:ascii="Times New Roman" w:eastAsia="Times New Roman" w:hAnsi="Times New Roman" w:cs="Times New Roman"/>
        </w:rPr>
        <w:t xml:space="preserve">title IX </w:t>
      </w:r>
      <w:r w:rsidR="000931EA" w:rsidRPr="00850950">
        <w:rPr>
          <w:rFonts w:ascii="Times New Roman" w:eastAsia="Times New Roman" w:hAnsi="Times New Roman" w:cs="Times New Roman"/>
        </w:rPr>
        <w:t>coordinator advises t</w:t>
      </w:r>
      <w:r w:rsidRPr="00850950">
        <w:rPr>
          <w:rFonts w:ascii="Times New Roman" w:eastAsia="Times New Roman" w:hAnsi="Times New Roman" w:cs="Times New Roman"/>
        </w:rPr>
        <w:t xml:space="preserve">he minor </w:t>
      </w:r>
      <w:r w:rsidR="002B6947" w:rsidRPr="00850950">
        <w:rPr>
          <w:rFonts w:ascii="Times New Roman" w:eastAsia="Times New Roman" w:hAnsi="Times New Roman" w:cs="Times New Roman"/>
        </w:rPr>
        <w:t>student</w:t>
      </w:r>
      <w:r w:rsidR="00557B0E" w:rsidRPr="00850950">
        <w:rPr>
          <w:rFonts w:ascii="Times New Roman" w:eastAsia="Times New Roman" w:hAnsi="Times New Roman" w:cs="Times New Roman"/>
        </w:rPr>
        <w:t xml:space="preserve"> </w:t>
      </w:r>
      <w:r w:rsidRPr="00850950">
        <w:rPr>
          <w:rFonts w:ascii="Times New Roman" w:eastAsia="Times New Roman" w:hAnsi="Times New Roman" w:cs="Times New Roman"/>
        </w:rPr>
        <w:t>of</w:t>
      </w:r>
      <w:r w:rsidR="00AC096D" w:rsidRPr="00850950">
        <w:rPr>
          <w:rFonts w:ascii="Times New Roman" w:eastAsia="Times New Roman" w:hAnsi="Times New Roman" w:cs="Times New Roman"/>
        </w:rPr>
        <w:t xml:space="preserve"> </w:t>
      </w:r>
      <w:r w:rsidRPr="00850950">
        <w:rPr>
          <w:rFonts w:ascii="Times New Roman" w:eastAsia="Times New Roman" w:hAnsi="Times New Roman" w:cs="Times New Roman"/>
        </w:rPr>
        <w:t xml:space="preserve">the responsibility </w:t>
      </w:r>
      <w:r w:rsidR="001D3111" w:rsidRPr="00850950">
        <w:rPr>
          <w:rFonts w:ascii="Times New Roman" w:eastAsia="Times New Roman" w:hAnsi="Times New Roman" w:cs="Times New Roman"/>
        </w:rPr>
        <w:t xml:space="preserve">of </w:t>
      </w:r>
      <w:r w:rsidRPr="00850950">
        <w:rPr>
          <w:rFonts w:ascii="Times New Roman" w:eastAsia="Times New Roman" w:hAnsi="Times New Roman" w:cs="Times New Roman"/>
        </w:rPr>
        <w:t>university staff to report child abuse as outlined in</w:t>
      </w:r>
      <w:r w:rsidR="00802E39" w:rsidRPr="00850950">
        <w:rPr>
          <w:rFonts w:ascii="Times New Roman" w:eastAsia="Times New Roman" w:hAnsi="Times New Roman" w:cs="Times New Roman"/>
        </w:rPr>
        <w:t xml:space="preserve"> section 2151.421 of the </w:t>
      </w:r>
      <w:r w:rsidRPr="00850950">
        <w:rPr>
          <w:rFonts w:ascii="Times New Roman" w:eastAsia="Times New Roman" w:hAnsi="Times New Roman" w:cs="Times New Roman"/>
        </w:rPr>
        <w:t>Revised Code. </w:t>
      </w:r>
    </w:p>
    <w:p w14:paraId="2C277182" w14:textId="003A551B" w:rsidR="002B6947" w:rsidRPr="00850950" w:rsidRDefault="002B6947" w:rsidP="008F5AFA">
      <w:pPr>
        <w:pStyle w:val="ListParagraph"/>
        <w:spacing w:after="0" w:line="240" w:lineRule="auto"/>
        <w:rPr>
          <w:rFonts w:ascii="Times New Roman" w:eastAsia="Times New Roman" w:hAnsi="Times New Roman" w:cs="Times New Roman"/>
        </w:rPr>
      </w:pPr>
    </w:p>
    <w:p w14:paraId="5409B823" w14:textId="2BF316EA" w:rsidR="008F5AFA" w:rsidRPr="00850950" w:rsidRDefault="002B6947" w:rsidP="00AD5BBA">
      <w:pPr>
        <w:pStyle w:val="ListParagraph"/>
        <w:spacing w:after="0" w:line="240" w:lineRule="auto"/>
        <w:ind w:left="1440" w:hanging="720"/>
        <w:rPr>
          <w:rFonts w:ascii="Times New Roman" w:eastAsia="Times New Roman" w:hAnsi="Times New Roman" w:cs="Times New Roman"/>
        </w:rPr>
      </w:pPr>
      <w:r w:rsidRPr="00850950">
        <w:rPr>
          <w:rFonts w:ascii="Times New Roman" w:eastAsia="Times New Roman" w:hAnsi="Times New Roman" w:cs="Times New Roman"/>
        </w:rPr>
        <w:t>(3)</w:t>
      </w:r>
      <w:r w:rsidRPr="00850950">
        <w:rPr>
          <w:rFonts w:ascii="Times New Roman" w:eastAsia="Times New Roman" w:hAnsi="Times New Roman" w:cs="Times New Roman"/>
        </w:rPr>
        <w:tab/>
      </w:r>
      <w:r w:rsidR="001D3111" w:rsidRPr="00850950">
        <w:rPr>
          <w:rFonts w:ascii="Times New Roman" w:eastAsia="Times New Roman" w:hAnsi="Times New Roman" w:cs="Times New Roman"/>
        </w:rPr>
        <w:t>T</w:t>
      </w:r>
      <w:r w:rsidRPr="00850950">
        <w:rPr>
          <w:rFonts w:ascii="Times New Roman" w:eastAsia="Times New Roman" w:hAnsi="Times New Roman" w:cs="Times New Roman"/>
        </w:rPr>
        <w:t xml:space="preserve">he </w:t>
      </w:r>
      <w:r w:rsidR="00C81F73">
        <w:rPr>
          <w:rFonts w:ascii="Times New Roman" w:eastAsia="Times New Roman" w:hAnsi="Times New Roman" w:cs="Times New Roman"/>
        </w:rPr>
        <w:t>title</w:t>
      </w:r>
      <w:r w:rsidR="00C81F73" w:rsidRPr="00850950">
        <w:rPr>
          <w:rFonts w:ascii="Times New Roman" w:eastAsia="Times New Roman" w:hAnsi="Times New Roman" w:cs="Times New Roman"/>
        </w:rPr>
        <w:t xml:space="preserve"> </w:t>
      </w:r>
      <w:r w:rsidRPr="00850950">
        <w:rPr>
          <w:rFonts w:ascii="Times New Roman" w:eastAsia="Times New Roman" w:hAnsi="Times New Roman" w:cs="Times New Roman"/>
        </w:rPr>
        <w:t xml:space="preserve">IX coordinator or deputy </w:t>
      </w:r>
      <w:r w:rsidR="00C81F73">
        <w:rPr>
          <w:rFonts w:ascii="Times New Roman" w:eastAsia="Times New Roman" w:hAnsi="Times New Roman" w:cs="Times New Roman"/>
        </w:rPr>
        <w:t>title</w:t>
      </w:r>
      <w:r w:rsidR="00C81F73" w:rsidRPr="00850950">
        <w:rPr>
          <w:rFonts w:ascii="Times New Roman" w:eastAsia="Times New Roman" w:hAnsi="Times New Roman" w:cs="Times New Roman"/>
        </w:rPr>
        <w:t xml:space="preserve"> </w:t>
      </w:r>
      <w:r w:rsidRPr="00850950">
        <w:rPr>
          <w:rFonts w:ascii="Times New Roman" w:eastAsia="Times New Roman" w:hAnsi="Times New Roman" w:cs="Times New Roman"/>
        </w:rPr>
        <w:t xml:space="preserve">IX coordinator </w:t>
      </w:r>
      <w:r w:rsidR="001D3111" w:rsidRPr="00850950">
        <w:rPr>
          <w:rFonts w:ascii="Times New Roman" w:eastAsia="Times New Roman" w:hAnsi="Times New Roman" w:cs="Times New Roman"/>
        </w:rPr>
        <w:t>works directly with</w:t>
      </w:r>
      <w:r w:rsidR="00AC096D" w:rsidRPr="00850950">
        <w:rPr>
          <w:rFonts w:ascii="Times New Roman" w:eastAsia="Times New Roman" w:hAnsi="Times New Roman" w:cs="Times New Roman"/>
        </w:rPr>
        <w:t xml:space="preserve"> </w:t>
      </w:r>
      <w:r w:rsidR="001D3111" w:rsidRPr="00850950">
        <w:rPr>
          <w:rFonts w:ascii="Times New Roman" w:eastAsia="Times New Roman" w:hAnsi="Times New Roman" w:cs="Times New Roman"/>
        </w:rPr>
        <w:t>the guardian in reviewing the university’s sexual harassment policy and</w:t>
      </w:r>
      <w:r w:rsidR="00AC096D" w:rsidRPr="00850950">
        <w:rPr>
          <w:rFonts w:ascii="Times New Roman" w:eastAsia="Times New Roman" w:hAnsi="Times New Roman" w:cs="Times New Roman"/>
        </w:rPr>
        <w:t xml:space="preserve"> </w:t>
      </w:r>
      <w:r w:rsidR="001D3111" w:rsidRPr="00850950">
        <w:rPr>
          <w:rFonts w:ascii="Times New Roman" w:eastAsia="Times New Roman" w:hAnsi="Times New Roman" w:cs="Times New Roman"/>
        </w:rPr>
        <w:t>protocols,</w:t>
      </w:r>
      <w:r w:rsidR="00AC096D" w:rsidRPr="00850950">
        <w:rPr>
          <w:rFonts w:ascii="Times New Roman" w:eastAsia="Times New Roman" w:hAnsi="Times New Roman" w:cs="Times New Roman"/>
        </w:rPr>
        <w:t xml:space="preserve"> </w:t>
      </w:r>
      <w:r w:rsidR="001D3111" w:rsidRPr="00850950">
        <w:rPr>
          <w:rFonts w:ascii="Times New Roman" w:eastAsia="Times New Roman" w:hAnsi="Times New Roman" w:cs="Times New Roman"/>
        </w:rPr>
        <w:t>on and off campus resources available to the student, and seeking permission to</w:t>
      </w:r>
      <w:r w:rsidR="00AC096D" w:rsidRPr="00850950">
        <w:rPr>
          <w:rFonts w:ascii="Times New Roman" w:eastAsia="Times New Roman" w:hAnsi="Times New Roman" w:cs="Times New Roman"/>
        </w:rPr>
        <w:t xml:space="preserve"> </w:t>
      </w:r>
      <w:r w:rsidR="001D3111" w:rsidRPr="00850950">
        <w:rPr>
          <w:rFonts w:ascii="Times New Roman" w:eastAsia="Times New Roman" w:hAnsi="Times New Roman" w:cs="Times New Roman"/>
        </w:rPr>
        <w:t>investigate the report or formal complaint.</w:t>
      </w:r>
      <w:r w:rsidR="008F5AFA" w:rsidRPr="00850950">
        <w:rPr>
          <w:rFonts w:ascii="Times New Roman" w:eastAsia="Times New Roman" w:hAnsi="Times New Roman" w:cs="Times New Roman"/>
        </w:rPr>
        <w:t xml:space="preserve"> </w:t>
      </w:r>
    </w:p>
    <w:p w14:paraId="3EB52271" w14:textId="45F724C3" w:rsidR="002B6947" w:rsidRPr="00850950" w:rsidRDefault="002B6947" w:rsidP="008F5AFA">
      <w:pPr>
        <w:pStyle w:val="ListParagraph"/>
        <w:spacing w:after="0" w:line="240" w:lineRule="auto"/>
        <w:rPr>
          <w:rFonts w:ascii="Times New Roman" w:eastAsia="Times New Roman" w:hAnsi="Times New Roman" w:cs="Times New Roman"/>
        </w:rPr>
      </w:pPr>
    </w:p>
    <w:p w14:paraId="4A1DC0F2" w14:textId="167B35D8" w:rsidR="002B6947" w:rsidRPr="00850950" w:rsidRDefault="002B6947" w:rsidP="00AD5BBA">
      <w:pPr>
        <w:pStyle w:val="ListParagraph"/>
        <w:spacing w:after="0" w:line="240" w:lineRule="auto"/>
        <w:ind w:left="1440" w:hanging="720"/>
        <w:rPr>
          <w:rFonts w:ascii="Times New Roman" w:eastAsia="Times New Roman" w:hAnsi="Times New Roman" w:cs="Times New Roman"/>
        </w:rPr>
      </w:pPr>
      <w:r w:rsidRPr="00850950">
        <w:rPr>
          <w:rFonts w:ascii="Times New Roman" w:eastAsia="Times New Roman" w:hAnsi="Times New Roman" w:cs="Times New Roman"/>
        </w:rPr>
        <w:t>(4)</w:t>
      </w:r>
      <w:r w:rsidRPr="00850950">
        <w:rPr>
          <w:rFonts w:ascii="Times New Roman" w:eastAsia="Times New Roman" w:hAnsi="Times New Roman" w:cs="Times New Roman"/>
        </w:rPr>
        <w:tab/>
      </w:r>
      <w:r w:rsidR="000931EA" w:rsidRPr="00850950">
        <w:rPr>
          <w:rFonts w:ascii="Times New Roman" w:eastAsia="Times New Roman" w:hAnsi="Times New Roman" w:cs="Times New Roman"/>
        </w:rPr>
        <w:t>The student and guardian are advised of the university’s student records and</w:t>
      </w:r>
      <w:r w:rsidR="00AC096D" w:rsidRPr="00850950">
        <w:rPr>
          <w:rFonts w:ascii="Times New Roman" w:eastAsia="Times New Roman" w:hAnsi="Times New Roman" w:cs="Times New Roman"/>
        </w:rPr>
        <w:t xml:space="preserve"> </w:t>
      </w:r>
      <w:r w:rsidR="000931EA" w:rsidRPr="00850950">
        <w:rPr>
          <w:rFonts w:ascii="Times New Roman" w:eastAsia="Times New Roman" w:hAnsi="Times New Roman" w:cs="Times New Roman"/>
        </w:rPr>
        <w:t xml:space="preserve">privacy practices </w:t>
      </w:r>
      <w:r w:rsidR="008F5AFA" w:rsidRPr="00850950">
        <w:rPr>
          <w:rFonts w:ascii="Times New Roman" w:eastAsia="Times New Roman" w:hAnsi="Times New Roman" w:cs="Times New Roman"/>
        </w:rPr>
        <w:t xml:space="preserve">available at </w:t>
      </w:r>
      <w:r w:rsidRPr="00850950">
        <w:rPr>
          <w:rFonts w:ascii="Times New Roman" w:eastAsia="Times New Roman" w:hAnsi="Times New Roman" w:cs="Times New Roman"/>
        </w:rPr>
        <w:tab/>
      </w:r>
      <w:hyperlink r:id="rId10" w:history="1">
        <w:r w:rsidRPr="00850950">
          <w:rPr>
            <w:rStyle w:val="Hyperlink"/>
            <w:rFonts w:ascii="Times New Roman" w:eastAsia="Times New Roman" w:hAnsi="Times New Roman" w:cs="Times New Roman"/>
            <w:u w:val="none"/>
          </w:rPr>
          <w:t>https://ysu.edu/registrar/ferpa</w:t>
        </w:r>
      </w:hyperlink>
      <w:r w:rsidR="008F5AFA" w:rsidRPr="00850950">
        <w:rPr>
          <w:rFonts w:ascii="Times New Roman" w:eastAsia="Times New Roman" w:hAnsi="Times New Roman" w:cs="Times New Roman"/>
        </w:rPr>
        <w:t xml:space="preserve"> and specifically</w:t>
      </w:r>
      <w:r w:rsidR="00AC096D" w:rsidRPr="00850950">
        <w:rPr>
          <w:rFonts w:ascii="Times New Roman" w:eastAsia="Times New Roman" w:hAnsi="Times New Roman" w:cs="Times New Roman"/>
        </w:rPr>
        <w:t xml:space="preserve"> </w:t>
      </w:r>
      <w:r w:rsidR="008F5AFA" w:rsidRPr="00850950">
        <w:rPr>
          <w:rFonts w:ascii="Times New Roman" w:eastAsia="Times New Roman" w:hAnsi="Times New Roman" w:cs="Times New Roman"/>
        </w:rPr>
        <w:t xml:space="preserve">that the student’s records and </w:t>
      </w:r>
      <w:r w:rsidR="004F45A8" w:rsidRPr="00850950">
        <w:rPr>
          <w:rFonts w:ascii="Times New Roman" w:eastAsia="Times New Roman" w:hAnsi="Times New Roman" w:cs="Times New Roman"/>
        </w:rPr>
        <w:t xml:space="preserve">ability to make </w:t>
      </w:r>
      <w:r w:rsidR="000D27C3" w:rsidRPr="00850950">
        <w:rPr>
          <w:rFonts w:ascii="Times New Roman" w:eastAsia="Times New Roman" w:hAnsi="Times New Roman" w:cs="Times New Roman"/>
        </w:rPr>
        <w:t>decisions</w:t>
      </w:r>
      <w:r w:rsidR="000931EA" w:rsidRPr="00850950">
        <w:rPr>
          <w:rFonts w:ascii="Times New Roman" w:eastAsia="Times New Roman" w:hAnsi="Times New Roman" w:cs="Times New Roman"/>
        </w:rPr>
        <w:t xml:space="preserve"> transition to the</w:t>
      </w:r>
      <w:r w:rsidR="00AC096D" w:rsidRPr="00850950">
        <w:rPr>
          <w:rFonts w:ascii="Times New Roman" w:eastAsia="Times New Roman" w:hAnsi="Times New Roman" w:cs="Times New Roman"/>
        </w:rPr>
        <w:t xml:space="preserve"> </w:t>
      </w:r>
      <w:r w:rsidR="000931EA" w:rsidRPr="00850950">
        <w:rPr>
          <w:rFonts w:ascii="Times New Roman" w:eastAsia="Times New Roman" w:hAnsi="Times New Roman" w:cs="Times New Roman"/>
        </w:rPr>
        <w:t>student when they</w:t>
      </w:r>
      <w:r w:rsidR="00AC096D" w:rsidRPr="00850950">
        <w:rPr>
          <w:rFonts w:ascii="Times New Roman" w:eastAsia="Times New Roman" w:hAnsi="Times New Roman" w:cs="Times New Roman"/>
        </w:rPr>
        <w:t xml:space="preserve"> t</w:t>
      </w:r>
      <w:r w:rsidR="008F5AFA" w:rsidRPr="00850950">
        <w:rPr>
          <w:rFonts w:ascii="Times New Roman" w:eastAsia="Times New Roman" w:hAnsi="Times New Roman" w:cs="Times New Roman"/>
        </w:rPr>
        <w:t>urn eighteen</w:t>
      </w:r>
      <w:r w:rsidRPr="00850950">
        <w:rPr>
          <w:rFonts w:ascii="Times New Roman" w:eastAsia="Times New Roman" w:hAnsi="Times New Roman" w:cs="Times New Roman"/>
        </w:rPr>
        <w:t>.</w:t>
      </w:r>
    </w:p>
    <w:p w14:paraId="2E45A878" w14:textId="77777777" w:rsidR="002B6947" w:rsidRPr="00850950" w:rsidRDefault="002B6947" w:rsidP="002B6947">
      <w:pPr>
        <w:pStyle w:val="ListParagraph"/>
        <w:spacing w:after="0" w:line="240" w:lineRule="auto"/>
        <w:rPr>
          <w:rFonts w:ascii="Times New Roman" w:eastAsia="Times New Roman" w:hAnsi="Times New Roman" w:cs="Times New Roman"/>
        </w:rPr>
      </w:pPr>
    </w:p>
    <w:p w14:paraId="261C2038" w14:textId="74FDE529" w:rsidR="008F5AFA" w:rsidRPr="00850950" w:rsidRDefault="002B6947" w:rsidP="00AD5BBA">
      <w:pPr>
        <w:pStyle w:val="ListParagraph"/>
        <w:spacing w:after="0" w:line="240" w:lineRule="auto"/>
        <w:ind w:left="1440" w:hanging="720"/>
        <w:rPr>
          <w:rFonts w:ascii="Times New Roman" w:eastAsia="Times New Roman" w:hAnsi="Times New Roman" w:cs="Times New Roman"/>
          <w:szCs w:val="24"/>
        </w:rPr>
      </w:pPr>
      <w:r w:rsidRPr="00850950">
        <w:rPr>
          <w:rFonts w:ascii="Times New Roman" w:eastAsia="Times New Roman" w:hAnsi="Times New Roman" w:cs="Times New Roman"/>
        </w:rPr>
        <w:t>(</w:t>
      </w:r>
      <w:r w:rsidR="000931EA" w:rsidRPr="00850950">
        <w:rPr>
          <w:rFonts w:ascii="Times New Roman" w:eastAsia="Times New Roman" w:hAnsi="Times New Roman" w:cs="Times New Roman"/>
        </w:rPr>
        <w:t>5</w:t>
      </w:r>
      <w:r w:rsidRPr="00850950">
        <w:rPr>
          <w:rFonts w:ascii="Times New Roman" w:eastAsia="Times New Roman" w:hAnsi="Times New Roman" w:cs="Times New Roman"/>
        </w:rPr>
        <w:t>)</w:t>
      </w:r>
      <w:r w:rsidRPr="00850950">
        <w:rPr>
          <w:rFonts w:ascii="Times New Roman" w:eastAsia="Times New Roman" w:hAnsi="Times New Roman" w:cs="Times New Roman"/>
        </w:rPr>
        <w:tab/>
      </w:r>
      <w:r w:rsidR="000931EA" w:rsidRPr="00850950">
        <w:rPr>
          <w:rFonts w:ascii="Times New Roman" w:eastAsia="Times New Roman" w:hAnsi="Times New Roman" w:cs="Times New Roman"/>
        </w:rPr>
        <w:t xml:space="preserve">The student </w:t>
      </w:r>
      <w:r w:rsidR="008F5AFA" w:rsidRPr="00850950">
        <w:rPr>
          <w:rFonts w:ascii="Times New Roman" w:eastAsia="Times New Roman" w:hAnsi="Times New Roman" w:cs="Times New Roman"/>
        </w:rPr>
        <w:t>and guardian are advised that th</w:t>
      </w:r>
      <w:r w:rsidR="004E604E" w:rsidRPr="00850950">
        <w:rPr>
          <w:rFonts w:ascii="Times New Roman" w:eastAsia="Times New Roman" w:hAnsi="Times New Roman" w:cs="Times New Roman"/>
        </w:rPr>
        <w:t xml:space="preserve">e </w:t>
      </w:r>
      <w:r w:rsidR="00802E39" w:rsidRPr="00850950">
        <w:rPr>
          <w:rFonts w:ascii="Times New Roman" w:eastAsia="Times New Roman" w:hAnsi="Times New Roman" w:cs="Times New Roman"/>
        </w:rPr>
        <w:t>“</w:t>
      </w:r>
      <w:r w:rsidR="00BF6651" w:rsidRPr="00850950">
        <w:rPr>
          <w:rFonts w:ascii="Times New Roman" w:eastAsia="Times New Roman" w:hAnsi="Times New Roman" w:cs="Times New Roman"/>
        </w:rPr>
        <w:t>Compass Family and</w:t>
      </w:r>
      <w:r w:rsidR="00AC096D" w:rsidRPr="00850950">
        <w:rPr>
          <w:rFonts w:ascii="Times New Roman" w:eastAsia="Times New Roman" w:hAnsi="Times New Roman" w:cs="Times New Roman"/>
        </w:rPr>
        <w:t xml:space="preserve"> </w:t>
      </w:r>
      <w:r w:rsidR="00BF6651" w:rsidRPr="00850950">
        <w:rPr>
          <w:rFonts w:ascii="Times New Roman" w:eastAsia="Times New Roman" w:hAnsi="Times New Roman" w:cs="Times New Roman"/>
        </w:rPr>
        <w:t xml:space="preserve">Community Services </w:t>
      </w:r>
      <w:r w:rsidR="000931EA" w:rsidRPr="00850950">
        <w:rPr>
          <w:rFonts w:ascii="Times New Roman" w:eastAsia="Times New Roman" w:hAnsi="Times New Roman" w:cs="Times New Roman"/>
        </w:rPr>
        <w:t>Rape Crisis and Counseling Center of Mahoning County</w:t>
      </w:r>
      <w:r w:rsidR="00802E39" w:rsidRPr="00850950">
        <w:rPr>
          <w:rFonts w:ascii="Times New Roman" w:eastAsia="Times New Roman" w:hAnsi="Times New Roman" w:cs="Times New Roman"/>
        </w:rPr>
        <w:t>”</w:t>
      </w:r>
      <w:r w:rsidR="00AC096D" w:rsidRPr="00850950">
        <w:rPr>
          <w:rFonts w:ascii="Times New Roman" w:eastAsia="Times New Roman" w:hAnsi="Times New Roman" w:cs="Times New Roman"/>
        </w:rPr>
        <w:t xml:space="preserve"> </w:t>
      </w:r>
      <w:r w:rsidR="008F5AFA" w:rsidRPr="00850950">
        <w:rPr>
          <w:rFonts w:ascii="Times New Roman" w:eastAsia="Times New Roman" w:hAnsi="Times New Roman" w:cs="Times New Roman"/>
        </w:rPr>
        <w:t xml:space="preserve">provides confidential and anonymous support for clients, including </w:t>
      </w:r>
      <w:r w:rsidR="00AC096D" w:rsidRPr="00850950">
        <w:rPr>
          <w:rFonts w:ascii="Times New Roman" w:eastAsia="Times New Roman" w:hAnsi="Times New Roman" w:cs="Times New Roman"/>
        </w:rPr>
        <w:t>t</w:t>
      </w:r>
      <w:r w:rsidR="008F5AFA" w:rsidRPr="00850950">
        <w:rPr>
          <w:rFonts w:ascii="Times New Roman" w:eastAsia="Times New Roman" w:hAnsi="Times New Roman" w:cs="Times New Roman"/>
        </w:rPr>
        <w:t>hose who are</w:t>
      </w:r>
      <w:r w:rsidR="00AC096D" w:rsidRPr="00850950">
        <w:rPr>
          <w:rFonts w:ascii="Times New Roman" w:eastAsia="Times New Roman" w:hAnsi="Times New Roman" w:cs="Times New Roman"/>
        </w:rPr>
        <w:t xml:space="preserve"> </w:t>
      </w:r>
      <w:r w:rsidR="008F5AFA" w:rsidRPr="00850950">
        <w:rPr>
          <w:rFonts w:ascii="Times New Roman" w:eastAsia="Times New Roman" w:hAnsi="Times New Roman" w:cs="Times New Roman"/>
        </w:rPr>
        <w:t>not yet eighteen.</w:t>
      </w:r>
    </w:p>
    <w:p w14:paraId="63BF3556" w14:textId="77777777" w:rsidR="008F5AFA" w:rsidRPr="00850950" w:rsidRDefault="008F5AFA" w:rsidP="00D11979">
      <w:pPr>
        <w:spacing w:after="0" w:line="240" w:lineRule="auto"/>
        <w:ind w:left="720" w:hanging="720"/>
        <w:rPr>
          <w:rFonts w:ascii="Times New Roman" w:eastAsia="Times New Roman" w:hAnsi="Times New Roman" w:cs="Times New Roman"/>
          <w:szCs w:val="24"/>
        </w:rPr>
      </w:pPr>
    </w:p>
    <w:p w14:paraId="22552C46" w14:textId="3B3B7AA2" w:rsidR="0092177E" w:rsidRPr="00850950" w:rsidRDefault="008F5AFA" w:rsidP="00D11979">
      <w:pPr>
        <w:spacing w:after="0" w:line="240" w:lineRule="auto"/>
        <w:ind w:left="720" w:hanging="720"/>
        <w:rPr>
          <w:rFonts w:ascii="Times New Roman" w:eastAsia="Times New Roman" w:hAnsi="Times New Roman" w:cs="Times New Roman"/>
          <w:szCs w:val="24"/>
        </w:rPr>
      </w:pPr>
      <w:r w:rsidRPr="00850950">
        <w:rPr>
          <w:rFonts w:ascii="Times New Roman" w:eastAsia="Times New Roman" w:hAnsi="Times New Roman" w:cs="Times New Roman"/>
          <w:szCs w:val="24"/>
        </w:rPr>
        <w:t>(H)</w:t>
      </w:r>
      <w:r w:rsidRPr="00850950">
        <w:rPr>
          <w:rFonts w:ascii="Times New Roman" w:eastAsia="Times New Roman" w:hAnsi="Times New Roman" w:cs="Times New Roman"/>
          <w:szCs w:val="24"/>
        </w:rPr>
        <w:tab/>
      </w:r>
      <w:r w:rsidR="0092177E" w:rsidRPr="00850950">
        <w:rPr>
          <w:rFonts w:ascii="Times New Roman" w:eastAsia="Times New Roman" w:hAnsi="Times New Roman" w:cs="Times New Roman"/>
          <w:szCs w:val="24"/>
        </w:rPr>
        <w:t xml:space="preserve">Retaliation </w:t>
      </w:r>
      <w:r w:rsidR="0092177E" w:rsidRPr="00850950">
        <w:rPr>
          <w:rFonts w:ascii="Times New Roman" w:hAnsi="Times New Roman" w:cs="Times New Roman"/>
          <w:szCs w:val="24"/>
        </w:rPr>
        <w:t xml:space="preserve">prohibited. </w:t>
      </w:r>
      <w:r w:rsidR="00AC096D" w:rsidRPr="00850950">
        <w:rPr>
          <w:rFonts w:ascii="Times New Roman" w:hAnsi="Times New Roman" w:cs="Times New Roman"/>
          <w:szCs w:val="24"/>
        </w:rPr>
        <w:t xml:space="preserve"> </w:t>
      </w:r>
      <w:r w:rsidR="0092177E" w:rsidRPr="00850950">
        <w:rPr>
          <w:rFonts w:ascii="Times New Roman" w:hAnsi="Times New Roman" w:cs="Times New Roman"/>
          <w:szCs w:val="24"/>
        </w:rPr>
        <w:t>No person may intimidate, threaten, coerce, or discriminate</w:t>
      </w:r>
      <w:r w:rsidR="00AC096D" w:rsidRPr="00850950">
        <w:rPr>
          <w:rFonts w:ascii="Times New Roman" w:hAnsi="Times New Roman" w:cs="Times New Roman"/>
          <w:szCs w:val="24"/>
        </w:rPr>
        <w:t xml:space="preserve"> </w:t>
      </w:r>
      <w:r w:rsidR="0092177E" w:rsidRPr="00850950">
        <w:rPr>
          <w:rFonts w:ascii="Times New Roman" w:hAnsi="Times New Roman" w:cs="Times New Roman"/>
          <w:szCs w:val="24"/>
        </w:rPr>
        <w:t>against any individual because the individual has made a report or complaint,</w:t>
      </w:r>
      <w:r w:rsidR="00AC096D" w:rsidRPr="00850950">
        <w:rPr>
          <w:rFonts w:ascii="Times New Roman" w:hAnsi="Times New Roman" w:cs="Times New Roman"/>
          <w:szCs w:val="24"/>
        </w:rPr>
        <w:t xml:space="preserve"> </w:t>
      </w:r>
      <w:r w:rsidR="0092177E" w:rsidRPr="00850950">
        <w:rPr>
          <w:rFonts w:ascii="Times New Roman" w:hAnsi="Times New Roman" w:cs="Times New Roman"/>
          <w:szCs w:val="24"/>
        </w:rPr>
        <w:t>testified, assisted, or participated or refused to participate in any manner in an</w:t>
      </w:r>
      <w:r w:rsidR="00AC096D" w:rsidRPr="00850950">
        <w:rPr>
          <w:rFonts w:ascii="Times New Roman" w:hAnsi="Times New Roman" w:cs="Times New Roman"/>
          <w:szCs w:val="24"/>
        </w:rPr>
        <w:t xml:space="preserve"> </w:t>
      </w:r>
      <w:r w:rsidR="0092177E" w:rsidRPr="00850950">
        <w:rPr>
          <w:rFonts w:ascii="Times New Roman" w:hAnsi="Times New Roman" w:cs="Times New Roman"/>
          <w:szCs w:val="24"/>
        </w:rPr>
        <w:t>investigation, proceeding, or hearing under this policy.  Complaints alleging</w:t>
      </w:r>
      <w:r w:rsidR="00AC096D" w:rsidRPr="00850950">
        <w:rPr>
          <w:rFonts w:ascii="Times New Roman" w:hAnsi="Times New Roman" w:cs="Times New Roman"/>
          <w:szCs w:val="24"/>
        </w:rPr>
        <w:t xml:space="preserve"> </w:t>
      </w:r>
      <w:r w:rsidR="0092177E" w:rsidRPr="00850950">
        <w:rPr>
          <w:rFonts w:ascii="Times New Roman" w:hAnsi="Times New Roman" w:cs="Times New Roman"/>
          <w:szCs w:val="24"/>
        </w:rPr>
        <w:t>retaliation may be filed according to the grievance procedures in this policy.</w:t>
      </w:r>
    </w:p>
    <w:p w14:paraId="5D5DD9C1" w14:textId="77777777" w:rsidR="0092177E" w:rsidRPr="00850950" w:rsidRDefault="0092177E" w:rsidP="00D11979">
      <w:pPr>
        <w:spacing w:after="0" w:line="240" w:lineRule="auto"/>
        <w:ind w:left="720" w:hanging="720"/>
        <w:rPr>
          <w:rFonts w:ascii="Times New Roman" w:eastAsia="Times New Roman" w:hAnsi="Times New Roman" w:cs="Times New Roman"/>
          <w:szCs w:val="24"/>
        </w:rPr>
      </w:pPr>
    </w:p>
    <w:p w14:paraId="7F64DD21" w14:textId="6EAA1FE2" w:rsidR="00D11979" w:rsidRPr="00850950" w:rsidRDefault="00D11979" w:rsidP="00D11979">
      <w:pPr>
        <w:spacing w:after="0" w:line="240" w:lineRule="auto"/>
        <w:ind w:left="720" w:hanging="720"/>
        <w:rPr>
          <w:rFonts w:ascii="Times New Roman" w:eastAsia="Times New Roman" w:hAnsi="Times New Roman" w:cs="Times New Roman"/>
          <w:szCs w:val="24"/>
        </w:rPr>
      </w:pPr>
      <w:r w:rsidRPr="00850950">
        <w:rPr>
          <w:rFonts w:ascii="Times New Roman" w:eastAsia="Times New Roman" w:hAnsi="Times New Roman" w:cs="Times New Roman"/>
          <w:szCs w:val="24"/>
        </w:rPr>
        <w:t>(</w:t>
      </w:r>
      <w:r w:rsidR="008F5AFA" w:rsidRPr="00850950">
        <w:rPr>
          <w:rFonts w:ascii="Times New Roman" w:eastAsia="Times New Roman" w:hAnsi="Times New Roman" w:cs="Times New Roman"/>
          <w:szCs w:val="24"/>
        </w:rPr>
        <w:t>I</w:t>
      </w:r>
      <w:r w:rsidR="00A81FC2" w:rsidRPr="00850950">
        <w:rPr>
          <w:rFonts w:ascii="Times New Roman" w:eastAsia="Times New Roman" w:hAnsi="Times New Roman" w:cs="Times New Roman"/>
          <w:szCs w:val="24"/>
        </w:rPr>
        <w:t>)</w:t>
      </w:r>
      <w:r w:rsidR="00A81FC2" w:rsidRPr="00850950">
        <w:rPr>
          <w:rFonts w:ascii="Times New Roman" w:eastAsia="Times New Roman" w:hAnsi="Times New Roman" w:cs="Times New Roman"/>
          <w:szCs w:val="24"/>
        </w:rPr>
        <w:tab/>
        <w:t xml:space="preserve">Emergency </w:t>
      </w:r>
      <w:r w:rsidR="00CA4643" w:rsidRPr="00850950">
        <w:rPr>
          <w:rFonts w:ascii="Times New Roman" w:eastAsia="Times New Roman" w:hAnsi="Times New Roman" w:cs="Times New Roman"/>
          <w:szCs w:val="24"/>
        </w:rPr>
        <w:t>a</w:t>
      </w:r>
      <w:r w:rsidRPr="00850950">
        <w:rPr>
          <w:rFonts w:ascii="Times New Roman" w:hAnsi="Times New Roman" w:cs="Times New Roman"/>
          <w:szCs w:val="24"/>
        </w:rPr>
        <w:t xml:space="preserve">ctions. </w:t>
      </w:r>
      <w:r w:rsidR="00802E39" w:rsidRPr="00850950">
        <w:rPr>
          <w:rFonts w:ascii="Times New Roman" w:hAnsi="Times New Roman" w:cs="Times New Roman"/>
          <w:szCs w:val="24"/>
        </w:rPr>
        <w:t xml:space="preserve"> </w:t>
      </w:r>
      <w:r w:rsidRPr="00850950">
        <w:rPr>
          <w:rFonts w:ascii="Times New Roman" w:hAnsi="Times New Roman" w:cs="Times New Roman"/>
          <w:szCs w:val="24"/>
        </w:rPr>
        <w:t>The university may remove a student respondent from an</w:t>
      </w:r>
      <w:r w:rsidR="00AC096D" w:rsidRPr="00850950">
        <w:rPr>
          <w:rFonts w:ascii="Times New Roman" w:hAnsi="Times New Roman" w:cs="Times New Roman"/>
          <w:szCs w:val="24"/>
        </w:rPr>
        <w:t xml:space="preserve"> </w:t>
      </w:r>
      <w:r w:rsidRPr="00850950">
        <w:rPr>
          <w:rFonts w:ascii="Times New Roman" w:hAnsi="Times New Roman" w:cs="Times New Roman"/>
          <w:szCs w:val="24"/>
        </w:rPr>
        <w:t>education program or activity on an emergency basis after an individualized safety</w:t>
      </w:r>
      <w:r w:rsidR="00AC096D" w:rsidRPr="00850950">
        <w:rPr>
          <w:rFonts w:ascii="Times New Roman" w:hAnsi="Times New Roman" w:cs="Times New Roman"/>
          <w:szCs w:val="24"/>
        </w:rPr>
        <w:t xml:space="preserve"> </w:t>
      </w:r>
      <w:r w:rsidRPr="00850950">
        <w:rPr>
          <w:rFonts w:ascii="Times New Roman" w:hAnsi="Times New Roman" w:cs="Times New Roman"/>
          <w:szCs w:val="24"/>
        </w:rPr>
        <w:t>and risk analysis determines that an immediate threat to the physical health or</w:t>
      </w:r>
      <w:r w:rsidR="00AC096D" w:rsidRPr="00850950">
        <w:rPr>
          <w:rFonts w:ascii="Times New Roman" w:hAnsi="Times New Roman" w:cs="Times New Roman"/>
          <w:szCs w:val="24"/>
        </w:rPr>
        <w:t xml:space="preserve"> </w:t>
      </w:r>
      <w:r w:rsidRPr="00850950">
        <w:rPr>
          <w:rFonts w:ascii="Times New Roman" w:hAnsi="Times New Roman" w:cs="Times New Roman"/>
          <w:szCs w:val="24"/>
        </w:rPr>
        <w:t>safety of any student or other individual arising from the allegations of sexual</w:t>
      </w:r>
      <w:r w:rsidR="00AC096D" w:rsidRPr="00850950">
        <w:rPr>
          <w:rFonts w:ascii="Times New Roman" w:hAnsi="Times New Roman" w:cs="Times New Roman"/>
          <w:szCs w:val="24"/>
        </w:rPr>
        <w:t xml:space="preserve"> </w:t>
      </w:r>
      <w:r w:rsidRPr="00850950">
        <w:rPr>
          <w:rFonts w:ascii="Times New Roman" w:hAnsi="Times New Roman" w:cs="Times New Roman"/>
          <w:szCs w:val="24"/>
        </w:rPr>
        <w:t>harassment justifies removal.  The student respondent will be provided notice and an opportunity to challenge the decision immediately following the removal.  The</w:t>
      </w:r>
      <w:r w:rsidR="00AC096D" w:rsidRPr="00850950">
        <w:rPr>
          <w:rFonts w:ascii="Times New Roman" w:hAnsi="Times New Roman" w:cs="Times New Roman"/>
          <w:szCs w:val="24"/>
        </w:rPr>
        <w:t xml:space="preserve"> </w:t>
      </w:r>
      <w:r w:rsidRPr="00850950">
        <w:rPr>
          <w:rFonts w:ascii="Times New Roman" w:hAnsi="Times New Roman" w:cs="Times New Roman"/>
          <w:szCs w:val="24"/>
        </w:rPr>
        <w:t>university may place an employee respondent on administrative leave during the</w:t>
      </w:r>
      <w:r w:rsidR="00AC096D" w:rsidRPr="00850950">
        <w:rPr>
          <w:rFonts w:ascii="Times New Roman" w:hAnsi="Times New Roman" w:cs="Times New Roman"/>
          <w:szCs w:val="24"/>
        </w:rPr>
        <w:t xml:space="preserve"> </w:t>
      </w:r>
      <w:r w:rsidRPr="00850950">
        <w:rPr>
          <w:rFonts w:ascii="Times New Roman" w:hAnsi="Times New Roman" w:cs="Times New Roman"/>
          <w:szCs w:val="24"/>
        </w:rPr>
        <w:t>pendency of the grievance and appeal process.</w:t>
      </w:r>
    </w:p>
    <w:p w14:paraId="7D18BEF0" w14:textId="77777777" w:rsidR="00D11979" w:rsidRPr="00850950" w:rsidRDefault="00D11979" w:rsidP="00D11979">
      <w:pPr>
        <w:spacing w:after="0" w:line="240" w:lineRule="auto"/>
        <w:ind w:left="720" w:hanging="720"/>
        <w:rPr>
          <w:rFonts w:ascii="Times New Roman" w:eastAsia="Times New Roman" w:hAnsi="Times New Roman" w:cs="Times New Roman"/>
          <w:szCs w:val="24"/>
        </w:rPr>
      </w:pPr>
    </w:p>
    <w:p w14:paraId="1771180D" w14:textId="396E12B9" w:rsidR="00070945" w:rsidRPr="00850950" w:rsidRDefault="00D11979" w:rsidP="00801D18">
      <w:pPr>
        <w:spacing w:after="0" w:line="240" w:lineRule="auto"/>
        <w:ind w:left="720" w:hanging="720"/>
        <w:rPr>
          <w:rFonts w:ascii="Times New Roman" w:hAnsi="Times New Roman" w:cs="Times New Roman"/>
          <w:szCs w:val="24"/>
        </w:rPr>
      </w:pPr>
      <w:r w:rsidRPr="00850950">
        <w:rPr>
          <w:rFonts w:ascii="Times New Roman" w:eastAsia="Times New Roman" w:hAnsi="Times New Roman" w:cs="Times New Roman"/>
          <w:szCs w:val="24"/>
        </w:rPr>
        <w:lastRenderedPageBreak/>
        <w:t>(</w:t>
      </w:r>
      <w:r w:rsidR="008F5AFA" w:rsidRPr="00850950">
        <w:rPr>
          <w:rFonts w:ascii="Times New Roman" w:eastAsia="Times New Roman" w:hAnsi="Times New Roman" w:cs="Times New Roman"/>
          <w:szCs w:val="24"/>
        </w:rPr>
        <w:t>J</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t>Supportive measures.</w:t>
      </w:r>
      <w:r w:rsidR="00802E39"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 xml:space="preserve"> </w:t>
      </w:r>
      <w:r w:rsidRPr="00850950">
        <w:rPr>
          <w:rFonts w:ascii="Times New Roman" w:hAnsi="Times New Roman" w:cs="Times New Roman"/>
          <w:szCs w:val="24"/>
        </w:rPr>
        <w:t>Non-disciplinary, non-punitive individualized services</w:t>
      </w:r>
      <w:r w:rsidR="00AC096D" w:rsidRPr="00850950">
        <w:rPr>
          <w:rFonts w:ascii="Times New Roman" w:hAnsi="Times New Roman" w:cs="Times New Roman"/>
          <w:szCs w:val="24"/>
        </w:rPr>
        <w:t xml:space="preserve"> </w:t>
      </w:r>
      <w:r w:rsidRPr="00850950">
        <w:rPr>
          <w:rFonts w:ascii="Times New Roman" w:hAnsi="Times New Roman" w:cs="Times New Roman"/>
          <w:szCs w:val="24"/>
        </w:rPr>
        <w:t>offered as appropriate, as reasonably available, and without fee or charge to the</w:t>
      </w:r>
      <w:r w:rsidR="00AC096D" w:rsidRPr="00850950">
        <w:rPr>
          <w:rFonts w:ascii="Times New Roman" w:hAnsi="Times New Roman" w:cs="Times New Roman"/>
          <w:szCs w:val="24"/>
        </w:rPr>
        <w:t xml:space="preserve"> </w:t>
      </w:r>
      <w:r w:rsidRPr="00850950">
        <w:rPr>
          <w:rFonts w:ascii="Times New Roman" w:hAnsi="Times New Roman" w:cs="Times New Roman"/>
          <w:szCs w:val="24"/>
        </w:rPr>
        <w:t>complainant or the respondent before or after the filing of a formal complaint or</w:t>
      </w:r>
      <w:r w:rsidR="00AC096D" w:rsidRPr="00850950">
        <w:rPr>
          <w:rFonts w:ascii="Times New Roman" w:hAnsi="Times New Roman" w:cs="Times New Roman"/>
          <w:szCs w:val="24"/>
        </w:rPr>
        <w:t xml:space="preserve"> </w:t>
      </w:r>
      <w:r w:rsidRPr="00850950">
        <w:rPr>
          <w:rFonts w:ascii="Times New Roman" w:hAnsi="Times New Roman" w:cs="Times New Roman"/>
          <w:szCs w:val="24"/>
        </w:rPr>
        <w:t>where no formal complaint has been filed.  Such measures are designed to restore</w:t>
      </w:r>
      <w:r w:rsidR="00AC096D" w:rsidRPr="00850950">
        <w:rPr>
          <w:rFonts w:ascii="Times New Roman" w:hAnsi="Times New Roman" w:cs="Times New Roman"/>
          <w:szCs w:val="24"/>
        </w:rPr>
        <w:t xml:space="preserve"> </w:t>
      </w:r>
      <w:r w:rsidRPr="00850950">
        <w:rPr>
          <w:rFonts w:ascii="Times New Roman" w:hAnsi="Times New Roman" w:cs="Times New Roman"/>
          <w:szCs w:val="24"/>
        </w:rPr>
        <w:t>or preserve equal access to the university’s education program or activity without</w:t>
      </w:r>
      <w:r w:rsidR="00AC096D" w:rsidRPr="00850950">
        <w:rPr>
          <w:rFonts w:ascii="Times New Roman" w:hAnsi="Times New Roman" w:cs="Times New Roman"/>
          <w:szCs w:val="24"/>
        </w:rPr>
        <w:t xml:space="preserve"> </w:t>
      </w:r>
      <w:r w:rsidRPr="00850950">
        <w:rPr>
          <w:rFonts w:ascii="Times New Roman" w:hAnsi="Times New Roman" w:cs="Times New Roman"/>
          <w:szCs w:val="24"/>
        </w:rPr>
        <w:t>unreasonably burdening the other party, including measures designed to protect the</w:t>
      </w:r>
      <w:r w:rsidR="00AC096D" w:rsidRPr="00850950">
        <w:rPr>
          <w:rFonts w:ascii="Times New Roman" w:hAnsi="Times New Roman" w:cs="Times New Roman"/>
          <w:szCs w:val="24"/>
        </w:rPr>
        <w:t xml:space="preserve"> </w:t>
      </w:r>
      <w:r w:rsidRPr="00850950">
        <w:rPr>
          <w:rFonts w:ascii="Times New Roman" w:hAnsi="Times New Roman" w:cs="Times New Roman"/>
          <w:szCs w:val="24"/>
        </w:rPr>
        <w:t>safety of all parties or the university’s educational environment, or deter sexual</w:t>
      </w:r>
      <w:r w:rsidR="00AC096D" w:rsidRPr="00850950">
        <w:rPr>
          <w:rFonts w:ascii="Times New Roman" w:hAnsi="Times New Roman" w:cs="Times New Roman"/>
          <w:szCs w:val="24"/>
        </w:rPr>
        <w:t xml:space="preserve"> </w:t>
      </w:r>
      <w:r w:rsidRPr="00850950">
        <w:rPr>
          <w:rFonts w:ascii="Times New Roman" w:hAnsi="Times New Roman" w:cs="Times New Roman"/>
          <w:szCs w:val="24"/>
        </w:rPr>
        <w:t>harassment.  Supportive measures may include counseling, extensions of deadlines</w:t>
      </w:r>
      <w:r w:rsidR="00AC096D" w:rsidRPr="00850950">
        <w:rPr>
          <w:rFonts w:ascii="Times New Roman" w:hAnsi="Times New Roman" w:cs="Times New Roman"/>
          <w:szCs w:val="24"/>
        </w:rPr>
        <w:t xml:space="preserve"> </w:t>
      </w:r>
      <w:r w:rsidRPr="00850950">
        <w:rPr>
          <w:rFonts w:ascii="Times New Roman" w:hAnsi="Times New Roman" w:cs="Times New Roman"/>
          <w:szCs w:val="24"/>
        </w:rPr>
        <w:t>or other course-related adjustments, modifications of work or class schedules,</w:t>
      </w:r>
      <w:r w:rsidR="00AC096D" w:rsidRPr="00850950">
        <w:rPr>
          <w:rFonts w:ascii="Times New Roman" w:hAnsi="Times New Roman" w:cs="Times New Roman"/>
          <w:szCs w:val="24"/>
        </w:rPr>
        <w:t xml:space="preserve"> </w:t>
      </w:r>
      <w:r w:rsidRPr="00850950">
        <w:rPr>
          <w:rFonts w:ascii="Times New Roman" w:hAnsi="Times New Roman" w:cs="Times New Roman"/>
          <w:szCs w:val="24"/>
        </w:rPr>
        <w:t>campus escort services, mutual restrictions on contact between the parties, changes</w:t>
      </w:r>
      <w:r w:rsidR="00AC096D" w:rsidRPr="00850950">
        <w:rPr>
          <w:rFonts w:ascii="Times New Roman" w:hAnsi="Times New Roman" w:cs="Times New Roman"/>
          <w:szCs w:val="24"/>
        </w:rPr>
        <w:t xml:space="preserve"> </w:t>
      </w:r>
      <w:r w:rsidRPr="00850950">
        <w:rPr>
          <w:rFonts w:ascii="Times New Roman" w:hAnsi="Times New Roman" w:cs="Times New Roman"/>
          <w:szCs w:val="24"/>
        </w:rPr>
        <w:t>in work or housing locations, leaves of absence, increased security and monitoring</w:t>
      </w:r>
      <w:r w:rsidR="00AC096D" w:rsidRPr="00850950">
        <w:rPr>
          <w:rFonts w:ascii="Times New Roman" w:hAnsi="Times New Roman" w:cs="Times New Roman"/>
          <w:szCs w:val="24"/>
        </w:rPr>
        <w:t xml:space="preserve"> </w:t>
      </w:r>
      <w:r w:rsidRPr="00850950">
        <w:rPr>
          <w:rFonts w:ascii="Times New Roman" w:hAnsi="Times New Roman" w:cs="Times New Roman"/>
          <w:szCs w:val="24"/>
        </w:rPr>
        <w:t xml:space="preserve">of certain areas of the campus, and other similar measures. </w:t>
      </w:r>
    </w:p>
    <w:p w14:paraId="5C4961D1" w14:textId="77777777" w:rsidR="00801D18" w:rsidRPr="00850950" w:rsidRDefault="00801D18" w:rsidP="00801D18">
      <w:pPr>
        <w:spacing w:after="0" w:line="240" w:lineRule="auto"/>
        <w:ind w:left="720" w:hanging="720"/>
        <w:rPr>
          <w:rFonts w:ascii="Times New Roman" w:eastAsia="Times New Roman" w:hAnsi="Times New Roman" w:cs="Times New Roman"/>
          <w:szCs w:val="24"/>
        </w:rPr>
      </w:pPr>
    </w:p>
    <w:p w14:paraId="775DD0E4" w14:textId="435E6715" w:rsidR="00D556FD" w:rsidRPr="00850950" w:rsidRDefault="003A63F4" w:rsidP="00AD5BBA">
      <w:pPr>
        <w:pStyle w:val="ListParagraph"/>
        <w:spacing w:after="0" w:line="240" w:lineRule="auto"/>
        <w:ind w:hanging="720"/>
        <w:rPr>
          <w:rFonts w:ascii="Times New Roman" w:eastAsia="Times New Roman" w:hAnsi="Times New Roman" w:cs="Times New Roman"/>
          <w:szCs w:val="24"/>
        </w:rPr>
      </w:pPr>
      <w:r w:rsidRPr="00850950">
        <w:rPr>
          <w:rFonts w:ascii="Times New Roman" w:eastAsia="Times New Roman" w:hAnsi="Times New Roman" w:cs="Times New Roman"/>
          <w:szCs w:val="24"/>
        </w:rPr>
        <w:t>(</w:t>
      </w:r>
      <w:r w:rsidR="008F5AFA" w:rsidRPr="00850950">
        <w:rPr>
          <w:rFonts w:ascii="Times New Roman" w:eastAsia="Times New Roman" w:hAnsi="Times New Roman" w:cs="Times New Roman"/>
          <w:szCs w:val="24"/>
        </w:rPr>
        <w:t>K</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r>
      <w:r w:rsidR="005C0F51" w:rsidRPr="00850950">
        <w:rPr>
          <w:rFonts w:ascii="Times New Roman" w:eastAsia="Times New Roman" w:hAnsi="Times New Roman" w:cs="Times New Roman"/>
          <w:szCs w:val="24"/>
        </w:rPr>
        <w:t xml:space="preserve">Confidential resources. </w:t>
      </w:r>
      <w:r w:rsidR="00110787" w:rsidRPr="00850950">
        <w:rPr>
          <w:rFonts w:ascii="Times New Roman" w:eastAsia="Times New Roman" w:hAnsi="Times New Roman" w:cs="Times New Roman"/>
          <w:szCs w:val="24"/>
        </w:rPr>
        <w:t xml:space="preserve"> </w:t>
      </w:r>
      <w:r w:rsidR="005C0F51" w:rsidRPr="00850950">
        <w:rPr>
          <w:rFonts w:ascii="Times New Roman" w:hAnsi="Times New Roman" w:cs="Times New Roman"/>
          <w:szCs w:val="24"/>
        </w:rPr>
        <w:t>An individual who desires that the details of an incident be</w:t>
      </w:r>
      <w:r w:rsidR="00AC096D" w:rsidRPr="00850950">
        <w:rPr>
          <w:rFonts w:ascii="Times New Roman" w:hAnsi="Times New Roman" w:cs="Times New Roman"/>
          <w:szCs w:val="24"/>
        </w:rPr>
        <w:t xml:space="preserve"> </w:t>
      </w:r>
      <w:r w:rsidR="005C0F51" w:rsidRPr="00850950">
        <w:rPr>
          <w:rFonts w:ascii="Times New Roman" w:hAnsi="Times New Roman" w:cs="Times New Roman"/>
          <w:szCs w:val="24"/>
        </w:rPr>
        <w:t>kept confidential may speak with professional licensed counselors who provide mental</w:t>
      </w:r>
      <w:r w:rsidR="00AC096D" w:rsidRPr="00850950">
        <w:rPr>
          <w:rFonts w:ascii="Times New Roman" w:hAnsi="Times New Roman" w:cs="Times New Roman"/>
          <w:szCs w:val="24"/>
        </w:rPr>
        <w:t xml:space="preserve"> </w:t>
      </w:r>
      <w:r w:rsidR="005C0F51" w:rsidRPr="00850950">
        <w:rPr>
          <w:rFonts w:ascii="Times New Roman" w:hAnsi="Times New Roman" w:cs="Times New Roman"/>
          <w:szCs w:val="24"/>
        </w:rPr>
        <w:t>health counseling on campus.  Pastoral or clergy and medical professionals</w:t>
      </w:r>
      <w:r w:rsidR="00AC096D" w:rsidRPr="00850950">
        <w:rPr>
          <w:rFonts w:ascii="Times New Roman" w:hAnsi="Times New Roman" w:cs="Times New Roman"/>
          <w:szCs w:val="24"/>
        </w:rPr>
        <w:t xml:space="preserve"> </w:t>
      </w:r>
      <w:r w:rsidR="005C0F51" w:rsidRPr="00850950">
        <w:rPr>
          <w:rFonts w:ascii="Times New Roman" w:hAnsi="Times New Roman" w:cs="Times New Roman"/>
          <w:szCs w:val="24"/>
        </w:rPr>
        <w:t>also have</w:t>
      </w:r>
      <w:r w:rsidR="00AC096D" w:rsidRPr="00850950">
        <w:rPr>
          <w:rFonts w:ascii="Times New Roman" w:hAnsi="Times New Roman" w:cs="Times New Roman"/>
          <w:szCs w:val="24"/>
        </w:rPr>
        <w:t xml:space="preserve"> </w:t>
      </w:r>
      <w:r w:rsidR="005C0F51" w:rsidRPr="00850950">
        <w:rPr>
          <w:rFonts w:ascii="Times New Roman" w:hAnsi="Times New Roman" w:cs="Times New Roman"/>
          <w:szCs w:val="24"/>
        </w:rPr>
        <w:t>legally protected roles involving confidentiality</w:t>
      </w:r>
      <w:r w:rsidRPr="00850950">
        <w:rPr>
          <w:rFonts w:ascii="Times New Roman" w:hAnsi="Times New Roman" w:cs="Times New Roman"/>
          <w:szCs w:val="24"/>
        </w:rPr>
        <w:t xml:space="preserve">. </w:t>
      </w:r>
      <w:r w:rsidR="00AC096D" w:rsidRPr="00850950">
        <w:rPr>
          <w:rFonts w:ascii="Times New Roman" w:hAnsi="Times New Roman" w:cs="Times New Roman"/>
          <w:szCs w:val="24"/>
        </w:rPr>
        <w:t xml:space="preserve"> </w:t>
      </w:r>
      <w:r w:rsidR="004E604E" w:rsidRPr="00850950">
        <w:rPr>
          <w:rFonts w:ascii="Times New Roman" w:hAnsi="Times New Roman" w:cs="Times New Roman"/>
          <w:szCs w:val="24"/>
        </w:rPr>
        <w:t>A list of c</w:t>
      </w:r>
      <w:r w:rsidRPr="00850950">
        <w:rPr>
          <w:rFonts w:ascii="Times New Roman" w:hAnsi="Times New Roman" w:cs="Times New Roman"/>
          <w:szCs w:val="24"/>
        </w:rPr>
        <w:t>onfidential</w:t>
      </w:r>
      <w:r w:rsidR="00AC096D" w:rsidRPr="00850950">
        <w:rPr>
          <w:rFonts w:ascii="Times New Roman" w:hAnsi="Times New Roman" w:cs="Times New Roman"/>
          <w:szCs w:val="24"/>
        </w:rPr>
        <w:t xml:space="preserve"> </w:t>
      </w:r>
      <w:r w:rsidR="004E604E" w:rsidRPr="00850950">
        <w:rPr>
          <w:rFonts w:ascii="Times New Roman" w:hAnsi="Times New Roman" w:cs="Times New Roman"/>
          <w:szCs w:val="24"/>
        </w:rPr>
        <w:t xml:space="preserve">resources is </w:t>
      </w:r>
      <w:r w:rsidR="00110787" w:rsidRPr="00850950">
        <w:rPr>
          <w:rFonts w:ascii="Times New Roman" w:hAnsi="Times New Roman" w:cs="Times New Roman"/>
          <w:szCs w:val="24"/>
        </w:rPr>
        <w:t>a</w:t>
      </w:r>
      <w:r w:rsidRPr="00850950">
        <w:rPr>
          <w:rFonts w:ascii="Times New Roman" w:hAnsi="Times New Roman" w:cs="Times New Roman"/>
          <w:szCs w:val="24"/>
        </w:rPr>
        <w:t>vailabl</w:t>
      </w:r>
      <w:r w:rsidR="004E7D87" w:rsidRPr="00850950">
        <w:rPr>
          <w:rFonts w:ascii="Times New Roman" w:hAnsi="Times New Roman" w:cs="Times New Roman"/>
          <w:szCs w:val="24"/>
        </w:rPr>
        <w:t xml:space="preserve">e </w:t>
      </w:r>
      <w:r w:rsidR="00140E1D" w:rsidRPr="00850950">
        <w:rPr>
          <w:rFonts w:ascii="Times New Roman" w:hAnsi="Times New Roman" w:cs="Times New Roman"/>
          <w:szCs w:val="24"/>
        </w:rPr>
        <w:t>at</w:t>
      </w:r>
      <w:r w:rsidR="004E604E" w:rsidRPr="00850950">
        <w:rPr>
          <w:rFonts w:ascii="Times New Roman" w:hAnsi="Times New Roman" w:cs="Times New Roman"/>
          <w:szCs w:val="24"/>
        </w:rPr>
        <w:t xml:space="preserve"> the university’s</w:t>
      </w:r>
      <w:r w:rsidR="00110787" w:rsidRPr="00850950">
        <w:rPr>
          <w:rFonts w:ascii="Times New Roman" w:hAnsi="Times New Roman" w:cs="Times New Roman"/>
          <w:szCs w:val="24"/>
        </w:rPr>
        <w:t xml:space="preserve"> </w:t>
      </w:r>
      <w:hyperlink r:id="rId11" w:history="1">
        <w:r w:rsidR="00C81F73">
          <w:rPr>
            <w:rStyle w:val="Hyperlink"/>
            <w:rFonts w:ascii="Times New Roman" w:hAnsi="Times New Roman" w:cs="Times New Roman"/>
            <w:szCs w:val="24"/>
            <w:u w:val="none"/>
          </w:rPr>
          <w:t>title</w:t>
        </w:r>
        <w:r w:rsidR="00C81F73" w:rsidRPr="00850950">
          <w:rPr>
            <w:rStyle w:val="Hyperlink"/>
            <w:rFonts w:ascii="Times New Roman" w:hAnsi="Times New Roman" w:cs="Times New Roman"/>
            <w:szCs w:val="24"/>
            <w:u w:val="none"/>
          </w:rPr>
          <w:t xml:space="preserve"> IX website</w:t>
        </w:r>
      </w:hyperlink>
      <w:r w:rsidR="004E604E" w:rsidRPr="00850950">
        <w:rPr>
          <w:rFonts w:ascii="Times New Roman" w:eastAsia="Calibri" w:hAnsi="Times New Roman" w:cs="Times New Roman"/>
          <w:szCs w:val="24"/>
        </w:rPr>
        <w:t>.</w:t>
      </w:r>
    </w:p>
    <w:p w14:paraId="553ED352" w14:textId="77777777" w:rsidR="004E7D87" w:rsidRPr="00850950" w:rsidRDefault="004E7D87" w:rsidP="004E7D87">
      <w:pPr>
        <w:spacing w:after="0" w:line="240" w:lineRule="auto"/>
        <w:ind w:left="1440" w:hanging="720"/>
        <w:rPr>
          <w:rFonts w:ascii="Times New Roman" w:eastAsia="Calibri" w:hAnsi="Times New Roman" w:cs="Times New Roman"/>
          <w:szCs w:val="24"/>
        </w:rPr>
      </w:pPr>
    </w:p>
    <w:p w14:paraId="3303359F" w14:textId="7EA10813" w:rsidR="00D556FD" w:rsidRPr="00850950" w:rsidRDefault="005C0F51" w:rsidP="003A63F4">
      <w:pPr>
        <w:spacing w:after="0" w:line="240" w:lineRule="auto"/>
        <w:rPr>
          <w:rFonts w:ascii="Times New Roman" w:eastAsia="Times New Roman" w:hAnsi="Times New Roman" w:cs="Times New Roman"/>
          <w:szCs w:val="24"/>
        </w:rPr>
      </w:pPr>
      <w:r w:rsidRPr="00850950">
        <w:rPr>
          <w:rFonts w:ascii="Times New Roman" w:eastAsia="Calibri" w:hAnsi="Times New Roman" w:cs="Times New Roman"/>
          <w:szCs w:val="24"/>
        </w:rPr>
        <w:t>(</w:t>
      </w:r>
      <w:r w:rsidR="008F5AFA" w:rsidRPr="00850950">
        <w:rPr>
          <w:rFonts w:ascii="Times New Roman" w:eastAsia="Calibri" w:hAnsi="Times New Roman" w:cs="Times New Roman"/>
          <w:szCs w:val="24"/>
        </w:rPr>
        <w:t>L</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r>
      <w:r w:rsidR="003A63F4" w:rsidRPr="00850950">
        <w:rPr>
          <w:rFonts w:ascii="Times New Roman" w:eastAsia="Calibri" w:hAnsi="Times New Roman" w:cs="Times New Roman"/>
          <w:szCs w:val="24"/>
        </w:rPr>
        <w:t>Nonconfidential reporting and recordkeeping.</w:t>
      </w:r>
      <w:r w:rsidR="003A63F4" w:rsidRPr="00850950">
        <w:rPr>
          <w:rFonts w:ascii="Times New Roman" w:eastAsia="Times New Roman" w:hAnsi="Times New Roman" w:cs="Times New Roman"/>
          <w:szCs w:val="24"/>
        </w:rPr>
        <w:t xml:space="preserve"> </w:t>
      </w:r>
    </w:p>
    <w:p w14:paraId="5EBF07A5" w14:textId="77777777" w:rsidR="00D556FD" w:rsidRPr="00850950" w:rsidRDefault="00D556FD" w:rsidP="003A63F4">
      <w:pPr>
        <w:spacing w:after="0" w:line="240" w:lineRule="auto"/>
        <w:rPr>
          <w:rFonts w:ascii="Times New Roman" w:eastAsia="Times New Roman" w:hAnsi="Times New Roman" w:cs="Times New Roman"/>
          <w:szCs w:val="24"/>
        </w:rPr>
      </w:pPr>
    </w:p>
    <w:p w14:paraId="321BB743" w14:textId="6F73453C" w:rsidR="00D556FD" w:rsidRPr="00850950" w:rsidRDefault="00D556FD" w:rsidP="00AD5BBA">
      <w:pPr>
        <w:spacing w:after="0" w:line="240" w:lineRule="auto"/>
        <w:ind w:left="1440" w:hanging="720"/>
        <w:rPr>
          <w:rFonts w:ascii="Times New Roman" w:eastAsia="Times New Roman" w:hAnsi="Times New Roman" w:cs="Times New Roman"/>
          <w:szCs w:val="24"/>
        </w:rPr>
      </w:pPr>
      <w:r w:rsidRPr="00850950">
        <w:rPr>
          <w:rFonts w:ascii="Times New Roman" w:eastAsia="Times New Roman" w:hAnsi="Times New Roman" w:cs="Times New Roman"/>
          <w:szCs w:val="24"/>
        </w:rPr>
        <w:t>(1)</w:t>
      </w:r>
      <w:r w:rsidRPr="00850950">
        <w:rPr>
          <w:rFonts w:ascii="Times New Roman" w:eastAsia="Times New Roman" w:hAnsi="Times New Roman" w:cs="Times New Roman"/>
          <w:szCs w:val="24"/>
        </w:rPr>
        <w:tab/>
      </w:r>
      <w:r w:rsidR="003A63F4" w:rsidRPr="00850950">
        <w:rPr>
          <w:rFonts w:ascii="Times New Roman" w:eastAsia="Times New Roman" w:hAnsi="Times New Roman" w:cs="Times New Roman"/>
          <w:szCs w:val="24"/>
        </w:rPr>
        <w:t>Ohio law requires those not in a legally protected role with knowledge of a</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 xml:space="preserve">felony to report it to law enforcement. </w:t>
      </w:r>
      <w:r w:rsidR="00110787"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University personnel, including the</w:t>
      </w:r>
      <w:r w:rsidR="00AC096D" w:rsidRPr="00850950">
        <w:rPr>
          <w:rFonts w:ascii="Times New Roman" w:eastAsia="Times New Roman" w:hAnsi="Times New Roman" w:cs="Times New Roman"/>
          <w:szCs w:val="24"/>
        </w:rPr>
        <w:t xml:space="preserve"> </w:t>
      </w:r>
      <w:r w:rsidR="00C81F73">
        <w:rPr>
          <w:rFonts w:ascii="Times New Roman" w:eastAsia="Times New Roman" w:hAnsi="Times New Roman" w:cs="Times New Roman"/>
          <w:szCs w:val="24"/>
        </w:rPr>
        <w:t>title</w:t>
      </w:r>
      <w:r w:rsidR="00C81F73"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IX</w:t>
      </w:r>
      <w:r w:rsidR="00AC096D" w:rsidRPr="00850950">
        <w:rPr>
          <w:rFonts w:ascii="Times New Roman" w:eastAsia="Times New Roman" w:hAnsi="Times New Roman" w:cs="Times New Roman"/>
          <w:szCs w:val="24"/>
        </w:rPr>
        <w:t xml:space="preserve"> </w:t>
      </w:r>
      <w:r w:rsidR="00110787" w:rsidRPr="00850950">
        <w:rPr>
          <w:rFonts w:ascii="Times New Roman" w:eastAsia="Times New Roman" w:hAnsi="Times New Roman" w:cs="Times New Roman"/>
          <w:szCs w:val="24"/>
        </w:rPr>
        <w:t>c</w:t>
      </w:r>
      <w:r w:rsidR="003A63F4" w:rsidRPr="00850950">
        <w:rPr>
          <w:rFonts w:ascii="Times New Roman" w:eastAsia="Times New Roman" w:hAnsi="Times New Roman" w:cs="Times New Roman"/>
          <w:szCs w:val="24"/>
        </w:rPr>
        <w:t xml:space="preserve">oordinator, deputy </w:t>
      </w:r>
      <w:r w:rsidR="00C81F73">
        <w:rPr>
          <w:rFonts w:ascii="Times New Roman" w:eastAsia="Times New Roman" w:hAnsi="Times New Roman" w:cs="Times New Roman"/>
          <w:szCs w:val="24"/>
        </w:rPr>
        <w:t>title</w:t>
      </w:r>
      <w:r w:rsidR="00C81F73"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 xml:space="preserve">IX </w:t>
      </w:r>
      <w:r w:rsidR="00110787" w:rsidRPr="00850950">
        <w:rPr>
          <w:rFonts w:ascii="Times New Roman" w:eastAsia="Times New Roman" w:hAnsi="Times New Roman" w:cs="Times New Roman"/>
          <w:szCs w:val="24"/>
        </w:rPr>
        <w:t>c</w:t>
      </w:r>
      <w:r w:rsidR="003A63F4" w:rsidRPr="00850950">
        <w:rPr>
          <w:rFonts w:ascii="Times New Roman" w:eastAsia="Times New Roman" w:hAnsi="Times New Roman" w:cs="Times New Roman"/>
          <w:szCs w:val="24"/>
        </w:rPr>
        <w:t>oordinators, resident assistants and</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office of residence life</w:t>
      </w:r>
      <w:r w:rsidR="00AC096D" w:rsidRPr="00850950">
        <w:rPr>
          <w:rFonts w:ascii="Times New Roman" w:eastAsia="Times New Roman" w:hAnsi="Times New Roman" w:cs="Times New Roman"/>
          <w:szCs w:val="24"/>
        </w:rPr>
        <w:t xml:space="preserve"> a</w:t>
      </w:r>
      <w:r w:rsidR="003A63F4" w:rsidRPr="00850950">
        <w:rPr>
          <w:rFonts w:ascii="Times New Roman" w:eastAsia="Times New Roman" w:hAnsi="Times New Roman" w:cs="Times New Roman"/>
          <w:szCs w:val="24"/>
        </w:rPr>
        <w:t>nd housing professional staff, are required to notify</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the university police department of</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any report of sexual harassment</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including</w:t>
      </w:r>
      <w:r w:rsidR="003A63F4" w:rsidRPr="00850950">
        <w:rPr>
          <w:rFonts w:ascii="Times New Roman" w:eastAsia="Times New Roman" w:hAnsi="Times New Roman" w:cs="Times New Roman"/>
          <w:szCs w:val="24"/>
        </w:rPr>
        <w:t xml:space="preserve"> interpersonal violence. </w:t>
      </w:r>
    </w:p>
    <w:p w14:paraId="2D0C310D" w14:textId="77777777" w:rsidR="00D556FD" w:rsidRPr="00850950" w:rsidRDefault="00D556FD" w:rsidP="003A63F4">
      <w:pPr>
        <w:spacing w:after="0" w:line="240" w:lineRule="auto"/>
        <w:rPr>
          <w:rFonts w:ascii="Times New Roman" w:eastAsia="Times New Roman" w:hAnsi="Times New Roman" w:cs="Times New Roman"/>
          <w:szCs w:val="24"/>
        </w:rPr>
      </w:pPr>
    </w:p>
    <w:p w14:paraId="57CDC32A" w14:textId="17A559FD" w:rsidR="00D556FD" w:rsidRPr="00850950" w:rsidRDefault="00D556FD" w:rsidP="00AD5BBA">
      <w:pPr>
        <w:spacing w:after="0" w:line="240" w:lineRule="auto"/>
        <w:ind w:left="1440" w:hanging="720"/>
        <w:rPr>
          <w:rFonts w:ascii="Times New Roman" w:eastAsia="Times New Roman" w:hAnsi="Times New Roman" w:cs="Times New Roman"/>
          <w:szCs w:val="24"/>
        </w:rPr>
      </w:pPr>
      <w:r w:rsidRPr="00850950">
        <w:rPr>
          <w:rFonts w:ascii="Times New Roman" w:eastAsia="Times New Roman" w:hAnsi="Times New Roman" w:cs="Times New Roman"/>
          <w:szCs w:val="24"/>
        </w:rPr>
        <w:t>(2)</w:t>
      </w:r>
      <w:r w:rsidRPr="00850950">
        <w:rPr>
          <w:rFonts w:ascii="Times New Roman" w:eastAsia="Times New Roman" w:hAnsi="Times New Roman" w:cs="Times New Roman"/>
          <w:szCs w:val="24"/>
        </w:rPr>
        <w:tab/>
      </w:r>
      <w:r w:rsidR="003A63F4" w:rsidRPr="00850950">
        <w:rPr>
          <w:rFonts w:ascii="Times New Roman" w:eastAsia="Times New Roman" w:hAnsi="Times New Roman" w:cs="Times New Roman"/>
          <w:szCs w:val="24"/>
        </w:rPr>
        <w:t xml:space="preserve">Conduct reported to the university police that may be a </w:t>
      </w:r>
      <w:r w:rsidR="00C81F73">
        <w:rPr>
          <w:rFonts w:ascii="Times New Roman" w:eastAsia="Times New Roman" w:hAnsi="Times New Roman" w:cs="Times New Roman"/>
          <w:szCs w:val="24"/>
        </w:rPr>
        <w:t>title</w:t>
      </w:r>
      <w:r w:rsidR="00C81F73"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IX violation</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 xml:space="preserve">will be reported to the </w:t>
      </w:r>
      <w:r w:rsidR="00C81F73">
        <w:rPr>
          <w:rFonts w:ascii="Times New Roman" w:eastAsia="Times New Roman" w:hAnsi="Times New Roman" w:cs="Times New Roman"/>
          <w:szCs w:val="24"/>
        </w:rPr>
        <w:t>title</w:t>
      </w:r>
      <w:r w:rsidR="00C81F73"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IX coordinator.</w:t>
      </w:r>
      <w:r w:rsidR="00110787"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 xml:space="preserve"> A report to the university police</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or other law</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enforcement agency does not require the pursuit of criminal</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 xml:space="preserve">charges. </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Neither the</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complainant nor the respondent is under any obligation to speak with the law enforcement</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authorities, even when the conduct is</w:t>
      </w:r>
      <w:r w:rsidR="00AC096D" w:rsidRPr="00850950">
        <w:rPr>
          <w:rFonts w:ascii="Times New Roman" w:eastAsia="Times New Roman" w:hAnsi="Times New Roman" w:cs="Times New Roman"/>
          <w:szCs w:val="24"/>
        </w:rPr>
        <w:t xml:space="preserve"> </w:t>
      </w:r>
      <w:r w:rsidR="003A63F4" w:rsidRPr="00850950">
        <w:rPr>
          <w:rFonts w:ascii="Times New Roman" w:eastAsia="Times New Roman" w:hAnsi="Times New Roman" w:cs="Times New Roman"/>
          <w:szCs w:val="24"/>
        </w:rPr>
        <w:t xml:space="preserve">reported to them. </w:t>
      </w:r>
    </w:p>
    <w:p w14:paraId="57B70101" w14:textId="77777777" w:rsidR="00D556FD" w:rsidRPr="00850950" w:rsidRDefault="00D556FD" w:rsidP="003A63F4">
      <w:pPr>
        <w:spacing w:after="0" w:line="240" w:lineRule="auto"/>
        <w:rPr>
          <w:rFonts w:ascii="Times New Roman" w:eastAsia="Times New Roman" w:hAnsi="Times New Roman" w:cs="Times New Roman"/>
          <w:szCs w:val="24"/>
        </w:rPr>
      </w:pPr>
    </w:p>
    <w:p w14:paraId="0A5745D2" w14:textId="679F1593" w:rsidR="00801D18" w:rsidRPr="00850950" w:rsidRDefault="00801D18" w:rsidP="00801D18">
      <w:pPr>
        <w:spacing w:after="0" w:line="240" w:lineRule="auto"/>
        <w:ind w:left="720" w:hanging="720"/>
        <w:rPr>
          <w:rFonts w:ascii="Times New Roman" w:hAnsi="Times New Roman" w:cs="Times New Roman"/>
          <w:szCs w:val="24"/>
        </w:rPr>
      </w:pPr>
      <w:r w:rsidRPr="00850950">
        <w:rPr>
          <w:rFonts w:ascii="Times New Roman" w:eastAsia="Times New Roman" w:hAnsi="Times New Roman" w:cs="Times New Roman"/>
          <w:szCs w:val="24"/>
        </w:rPr>
        <w:t>(</w:t>
      </w:r>
      <w:r w:rsidR="008F5AFA" w:rsidRPr="00850950">
        <w:rPr>
          <w:rFonts w:ascii="Times New Roman" w:eastAsia="Times New Roman" w:hAnsi="Times New Roman" w:cs="Times New Roman"/>
          <w:szCs w:val="24"/>
        </w:rPr>
        <w:t>M</w:t>
      </w:r>
      <w:r w:rsidRPr="00850950">
        <w:rPr>
          <w:rFonts w:ascii="Times New Roman" w:eastAsia="Times New Roman" w:hAnsi="Times New Roman" w:cs="Times New Roman"/>
          <w:szCs w:val="24"/>
        </w:rPr>
        <w:t>)</w:t>
      </w:r>
      <w:r w:rsidRPr="00850950">
        <w:rPr>
          <w:rFonts w:ascii="Times New Roman" w:eastAsia="Times New Roman" w:hAnsi="Times New Roman" w:cs="Times New Roman"/>
          <w:szCs w:val="24"/>
        </w:rPr>
        <w:tab/>
        <w:t>Conflict of interest.</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 xml:space="preserve"> </w:t>
      </w:r>
      <w:r w:rsidRPr="00850950">
        <w:rPr>
          <w:rFonts w:ascii="Times New Roman" w:hAnsi="Times New Roman" w:cs="Times New Roman"/>
          <w:szCs w:val="24"/>
        </w:rPr>
        <w:t xml:space="preserve">The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IX coordinator, any investigator, decision-maker, or</w:t>
      </w:r>
      <w:r w:rsidR="00AC096D" w:rsidRPr="00850950">
        <w:rPr>
          <w:rFonts w:ascii="Times New Roman" w:hAnsi="Times New Roman" w:cs="Times New Roman"/>
          <w:szCs w:val="24"/>
        </w:rPr>
        <w:t xml:space="preserve"> </w:t>
      </w:r>
      <w:r w:rsidRPr="00850950">
        <w:rPr>
          <w:rFonts w:ascii="Times New Roman" w:hAnsi="Times New Roman" w:cs="Times New Roman"/>
          <w:szCs w:val="24"/>
        </w:rPr>
        <w:t>any person facilitating a process under this policy shall not have a conflict of</w:t>
      </w:r>
      <w:r w:rsidR="00AC096D" w:rsidRPr="00850950">
        <w:rPr>
          <w:rFonts w:ascii="Times New Roman" w:hAnsi="Times New Roman" w:cs="Times New Roman"/>
          <w:szCs w:val="24"/>
        </w:rPr>
        <w:t xml:space="preserve"> </w:t>
      </w:r>
      <w:r w:rsidRPr="00850950">
        <w:rPr>
          <w:rFonts w:ascii="Times New Roman" w:hAnsi="Times New Roman" w:cs="Times New Roman"/>
          <w:szCs w:val="24"/>
        </w:rPr>
        <w:t>interest or bias for or against complainants or respondents generally or an</w:t>
      </w:r>
      <w:r w:rsidR="00AC096D" w:rsidRPr="00850950">
        <w:rPr>
          <w:rFonts w:ascii="Times New Roman" w:hAnsi="Times New Roman" w:cs="Times New Roman"/>
          <w:szCs w:val="24"/>
        </w:rPr>
        <w:t xml:space="preserve"> </w:t>
      </w:r>
      <w:r w:rsidRPr="00850950">
        <w:rPr>
          <w:rFonts w:ascii="Times New Roman" w:hAnsi="Times New Roman" w:cs="Times New Roman"/>
          <w:szCs w:val="24"/>
        </w:rPr>
        <w:t xml:space="preserve">individual complainant or respondent specifically. </w:t>
      </w:r>
    </w:p>
    <w:p w14:paraId="5222E54B" w14:textId="7E9B43BE" w:rsidR="000D7AEB" w:rsidRPr="00850950" w:rsidRDefault="004E7D87" w:rsidP="004E7D87">
      <w:pPr>
        <w:spacing w:before="240" w:after="0" w:line="240" w:lineRule="auto"/>
        <w:ind w:left="720" w:hanging="720"/>
        <w:rPr>
          <w:rFonts w:ascii="Times New Roman" w:hAnsi="Times New Roman" w:cs="Times New Roman"/>
          <w:szCs w:val="24"/>
        </w:rPr>
      </w:pPr>
      <w:r w:rsidRPr="00850950">
        <w:rPr>
          <w:rFonts w:ascii="Times New Roman" w:hAnsi="Times New Roman" w:cs="Times New Roman"/>
          <w:szCs w:val="24"/>
        </w:rPr>
        <w:t>(</w:t>
      </w:r>
      <w:r w:rsidR="004E604E" w:rsidRPr="00850950">
        <w:rPr>
          <w:rFonts w:ascii="Times New Roman" w:hAnsi="Times New Roman" w:cs="Times New Roman"/>
          <w:szCs w:val="24"/>
        </w:rPr>
        <w:t>N</w:t>
      </w:r>
      <w:r w:rsidRPr="00850950">
        <w:rPr>
          <w:rFonts w:ascii="Times New Roman" w:hAnsi="Times New Roman" w:cs="Times New Roman"/>
          <w:szCs w:val="24"/>
        </w:rPr>
        <w:t>)</w:t>
      </w:r>
      <w:r w:rsidRPr="00850950">
        <w:rPr>
          <w:rFonts w:ascii="Times New Roman" w:hAnsi="Times New Roman" w:cs="Times New Roman"/>
          <w:szCs w:val="24"/>
        </w:rPr>
        <w:tab/>
        <w:t>Miscellaneous</w:t>
      </w:r>
    </w:p>
    <w:p w14:paraId="155AD62A" w14:textId="77777777" w:rsidR="00AD5BBA" w:rsidRPr="00850950" w:rsidRDefault="00AD5BBA" w:rsidP="00AD5BBA">
      <w:pPr>
        <w:spacing w:after="0" w:line="240" w:lineRule="auto"/>
        <w:ind w:left="1440" w:hanging="1440"/>
        <w:rPr>
          <w:rFonts w:ascii="Times New Roman" w:hAnsi="Times New Roman" w:cs="Times New Roman"/>
          <w:szCs w:val="24"/>
        </w:rPr>
      </w:pPr>
    </w:p>
    <w:p w14:paraId="41B697EF" w14:textId="1EC6C83B" w:rsidR="004E7D87" w:rsidRPr="00850950" w:rsidRDefault="004E7D87" w:rsidP="00AD5BBA">
      <w:pPr>
        <w:spacing w:after="0" w:line="240" w:lineRule="auto"/>
        <w:ind w:left="1440" w:hanging="720"/>
        <w:rPr>
          <w:rFonts w:ascii="Times New Roman" w:hAnsi="Times New Roman" w:cs="Times New Roman"/>
          <w:szCs w:val="24"/>
        </w:rPr>
      </w:pPr>
      <w:r w:rsidRPr="00850950">
        <w:rPr>
          <w:rFonts w:ascii="Times New Roman" w:hAnsi="Times New Roman" w:cs="Times New Roman"/>
          <w:szCs w:val="24"/>
        </w:rPr>
        <w:t>(1)</w:t>
      </w:r>
      <w:r w:rsidRPr="00850950">
        <w:rPr>
          <w:rFonts w:ascii="Times New Roman" w:hAnsi="Times New Roman" w:cs="Times New Roman"/>
          <w:szCs w:val="24"/>
        </w:rPr>
        <w:tab/>
        <w:t xml:space="preserve">Training. </w:t>
      </w:r>
      <w:r w:rsidR="00110787" w:rsidRPr="00850950">
        <w:rPr>
          <w:rFonts w:ascii="Times New Roman" w:hAnsi="Times New Roman" w:cs="Times New Roman"/>
          <w:szCs w:val="24"/>
        </w:rPr>
        <w:t xml:space="preserve"> </w:t>
      </w:r>
      <w:r w:rsidRPr="00850950">
        <w:rPr>
          <w:rFonts w:ascii="Times New Roman" w:eastAsia="Times New Roman" w:hAnsi="Times New Roman" w:cs="Times New Roman"/>
          <w:szCs w:val="24"/>
        </w:rPr>
        <w:t>Investigations and hearings are designed to provide a prompt, fair,</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 xml:space="preserve">and impartial resolution regarding an alleged </w:t>
      </w:r>
      <w:r w:rsidR="00140E1D" w:rsidRPr="00850950">
        <w:rPr>
          <w:rFonts w:ascii="Times New Roman" w:eastAsia="Times New Roman" w:hAnsi="Times New Roman" w:cs="Times New Roman"/>
          <w:szCs w:val="24"/>
        </w:rPr>
        <w:t>violation of this policy</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disciplinary</w:t>
      </w:r>
      <w:r w:rsidR="00AC096D" w:rsidRPr="00850950">
        <w:rPr>
          <w:rFonts w:ascii="Times New Roman" w:eastAsia="Times New Roman" w:hAnsi="Times New Roman" w:cs="Times New Roman"/>
          <w:szCs w:val="24"/>
        </w:rPr>
        <w:t xml:space="preserve"> </w:t>
      </w:r>
      <w:r w:rsidR="00140E1D" w:rsidRPr="00850950">
        <w:rPr>
          <w:rFonts w:ascii="Times New Roman" w:eastAsia="Times New Roman" w:hAnsi="Times New Roman" w:cs="Times New Roman"/>
          <w:szCs w:val="24"/>
        </w:rPr>
        <w:t>matter.</w:t>
      </w:r>
      <w:r w:rsidRPr="00850950">
        <w:rPr>
          <w:rFonts w:ascii="Times New Roman" w:eastAsia="Times New Roman" w:hAnsi="Times New Roman" w:cs="Times New Roman"/>
          <w:szCs w:val="24"/>
        </w:rPr>
        <w:t xml:space="preserve">  All </w:t>
      </w:r>
      <w:r w:rsidR="00C81F73">
        <w:rPr>
          <w:rFonts w:ascii="Times New Roman" w:eastAsia="Times New Roman" w:hAnsi="Times New Roman" w:cs="Times New Roman"/>
          <w:szCs w:val="24"/>
        </w:rPr>
        <w:t>title</w:t>
      </w:r>
      <w:r w:rsidR="00C81F73"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 xml:space="preserve">IX </w:t>
      </w:r>
      <w:r w:rsidR="00140E1D" w:rsidRPr="00850950">
        <w:rPr>
          <w:rFonts w:ascii="Times New Roman" w:eastAsia="Times New Roman" w:hAnsi="Times New Roman" w:cs="Times New Roman"/>
          <w:szCs w:val="24"/>
        </w:rPr>
        <w:t>c</w:t>
      </w:r>
      <w:r w:rsidRPr="00850950">
        <w:rPr>
          <w:rFonts w:ascii="Times New Roman" w:eastAsia="Times New Roman" w:hAnsi="Times New Roman" w:cs="Times New Roman"/>
          <w:szCs w:val="24"/>
        </w:rPr>
        <w:t xml:space="preserve">oordinators, investigators, decision-makers, </w:t>
      </w:r>
      <w:r w:rsidR="00140E1D" w:rsidRPr="00850950">
        <w:rPr>
          <w:rFonts w:ascii="Times New Roman" w:eastAsia="Times New Roman" w:hAnsi="Times New Roman" w:cs="Times New Roman"/>
          <w:szCs w:val="24"/>
        </w:rPr>
        <w:t>advisors and</w:t>
      </w:r>
      <w:r w:rsidR="00AC096D" w:rsidRPr="00850950">
        <w:rPr>
          <w:rFonts w:ascii="Times New Roman" w:eastAsia="Times New Roman" w:hAnsi="Times New Roman" w:cs="Times New Roman"/>
          <w:szCs w:val="24"/>
        </w:rPr>
        <w:t xml:space="preserve"> </w:t>
      </w:r>
      <w:r w:rsidR="00140E1D" w:rsidRPr="00850950">
        <w:rPr>
          <w:rFonts w:ascii="Times New Roman" w:eastAsia="Times New Roman" w:hAnsi="Times New Roman" w:cs="Times New Roman"/>
          <w:szCs w:val="24"/>
        </w:rPr>
        <w:t xml:space="preserve">appellate review officers, </w:t>
      </w:r>
      <w:r w:rsidRPr="00850950">
        <w:rPr>
          <w:rFonts w:ascii="Times New Roman" w:eastAsia="Times New Roman" w:hAnsi="Times New Roman" w:cs="Times New Roman"/>
          <w:szCs w:val="24"/>
        </w:rPr>
        <w:t>and any person who</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facilitates an informal resolution</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 xml:space="preserve">process are trained using </w:t>
      </w:r>
      <w:r w:rsidR="00140E1D" w:rsidRPr="00850950">
        <w:rPr>
          <w:rFonts w:ascii="Times New Roman" w:eastAsia="Times New Roman" w:hAnsi="Times New Roman" w:cs="Times New Roman"/>
          <w:szCs w:val="24"/>
        </w:rPr>
        <w:t>appropriate</w:t>
      </w:r>
      <w:r w:rsidR="00AD5BBA"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materials that will not rely on sex stereotypes</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and will promote impartial</w:t>
      </w:r>
      <w:r w:rsidR="00140E1D" w:rsidRPr="00850950">
        <w:rPr>
          <w:rFonts w:ascii="Times New Roman" w:eastAsia="Times New Roman" w:hAnsi="Times New Roman" w:cs="Times New Roman"/>
          <w:szCs w:val="24"/>
        </w:rPr>
        <w:t>,</w:t>
      </w:r>
      <w:r w:rsidR="00AC096D" w:rsidRPr="00850950">
        <w:rPr>
          <w:rFonts w:ascii="Times New Roman" w:eastAsia="Times New Roman" w:hAnsi="Times New Roman" w:cs="Times New Roman"/>
          <w:szCs w:val="24"/>
        </w:rPr>
        <w:t xml:space="preserve"> </w:t>
      </w:r>
      <w:r w:rsidR="00140E1D" w:rsidRPr="00850950">
        <w:rPr>
          <w:rFonts w:ascii="Times New Roman" w:eastAsia="Times New Roman" w:hAnsi="Times New Roman" w:cs="Times New Roman"/>
          <w:szCs w:val="24"/>
        </w:rPr>
        <w:t xml:space="preserve">unbiased </w:t>
      </w:r>
      <w:r w:rsidRPr="00850950">
        <w:rPr>
          <w:rFonts w:ascii="Times New Roman" w:eastAsia="Times New Roman" w:hAnsi="Times New Roman" w:cs="Times New Roman"/>
          <w:szCs w:val="24"/>
        </w:rPr>
        <w:t>investigations and adjudications of complaints</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 xml:space="preserve">of </w:t>
      </w:r>
      <w:r w:rsidR="00C81F73">
        <w:rPr>
          <w:rFonts w:ascii="Times New Roman" w:eastAsia="Times New Roman" w:hAnsi="Times New Roman" w:cs="Times New Roman"/>
          <w:szCs w:val="24"/>
        </w:rPr>
        <w:t>title</w:t>
      </w:r>
      <w:r w:rsidR="00C81F73" w:rsidRPr="00850950">
        <w:rPr>
          <w:rFonts w:ascii="Times New Roman" w:eastAsia="Times New Roman" w:hAnsi="Times New Roman" w:cs="Times New Roman"/>
          <w:szCs w:val="24"/>
        </w:rPr>
        <w:t xml:space="preserve"> </w:t>
      </w:r>
      <w:r w:rsidR="00140E1D" w:rsidRPr="00850950">
        <w:rPr>
          <w:rFonts w:ascii="Times New Roman" w:eastAsia="Times New Roman" w:hAnsi="Times New Roman" w:cs="Times New Roman"/>
          <w:szCs w:val="24"/>
        </w:rPr>
        <w:t>IX</w:t>
      </w:r>
      <w:r w:rsidR="00AC096D" w:rsidRPr="00850950">
        <w:rPr>
          <w:rFonts w:ascii="Times New Roman" w:eastAsia="Times New Roman" w:hAnsi="Times New Roman" w:cs="Times New Roman"/>
          <w:szCs w:val="24"/>
        </w:rPr>
        <w:t xml:space="preserve"> </w:t>
      </w:r>
      <w:r w:rsidRPr="00850950">
        <w:rPr>
          <w:rFonts w:ascii="Times New Roman" w:eastAsia="Times New Roman" w:hAnsi="Times New Roman" w:cs="Times New Roman"/>
          <w:szCs w:val="24"/>
        </w:rPr>
        <w:t>sexual</w:t>
      </w:r>
      <w:r w:rsidR="00AC096D" w:rsidRPr="00850950">
        <w:rPr>
          <w:rFonts w:ascii="Times New Roman" w:eastAsia="Times New Roman" w:hAnsi="Times New Roman" w:cs="Times New Roman"/>
          <w:szCs w:val="24"/>
        </w:rPr>
        <w:t xml:space="preserve"> </w:t>
      </w:r>
      <w:r w:rsidR="00140E1D" w:rsidRPr="00850950">
        <w:rPr>
          <w:rFonts w:ascii="Times New Roman" w:eastAsia="Times New Roman" w:hAnsi="Times New Roman" w:cs="Times New Roman"/>
          <w:szCs w:val="24"/>
        </w:rPr>
        <w:t xml:space="preserve">harassment. </w:t>
      </w:r>
    </w:p>
    <w:p w14:paraId="43854BF8" w14:textId="77777777" w:rsidR="005B02E5" w:rsidRPr="00850950" w:rsidRDefault="005B02E5" w:rsidP="005B02E5">
      <w:pPr>
        <w:spacing w:after="0" w:line="240" w:lineRule="auto"/>
        <w:ind w:left="720" w:hanging="720"/>
        <w:rPr>
          <w:rFonts w:ascii="Times New Roman" w:eastAsia="Calibri" w:hAnsi="Times New Roman" w:cs="Times New Roman"/>
          <w:szCs w:val="24"/>
        </w:rPr>
      </w:pPr>
    </w:p>
    <w:p w14:paraId="6BC050B8" w14:textId="27F6004C" w:rsidR="005B02E5" w:rsidRPr="00850950" w:rsidRDefault="005B02E5" w:rsidP="00AD5BBA">
      <w:pPr>
        <w:spacing w:after="0" w:line="240" w:lineRule="auto"/>
        <w:ind w:left="1440" w:hanging="720"/>
        <w:rPr>
          <w:rFonts w:ascii="Times New Roman" w:eastAsia="Calibri" w:hAnsi="Times New Roman" w:cs="Times New Roman"/>
          <w:szCs w:val="24"/>
        </w:rPr>
      </w:pPr>
      <w:r w:rsidRPr="00850950">
        <w:rPr>
          <w:rFonts w:ascii="Times New Roman" w:eastAsia="Calibri" w:hAnsi="Times New Roman" w:cs="Times New Roman"/>
          <w:szCs w:val="24"/>
        </w:rPr>
        <w:t>(</w:t>
      </w:r>
      <w:r w:rsidR="004E7D87" w:rsidRPr="00850950">
        <w:rPr>
          <w:rFonts w:ascii="Times New Roman" w:eastAsia="Calibri" w:hAnsi="Times New Roman" w:cs="Times New Roman"/>
          <w:szCs w:val="24"/>
        </w:rPr>
        <w:t>2</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t xml:space="preserve">Prevention and education programs.  </w:t>
      </w:r>
      <w:r w:rsidRPr="00850950">
        <w:rPr>
          <w:rFonts w:ascii="Times New Roman" w:hAnsi="Times New Roman" w:cs="Times New Roman"/>
          <w:szCs w:val="24"/>
        </w:rPr>
        <w:t>The university shall provide programs</w:t>
      </w:r>
      <w:r w:rsidR="00AC096D" w:rsidRPr="00850950">
        <w:rPr>
          <w:rFonts w:ascii="Times New Roman" w:hAnsi="Times New Roman" w:cs="Times New Roman"/>
          <w:szCs w:val="24"/>
        </w:rPr>
        <w:t xml:space="preserve"> </w:t>
      </w:r>
      <w:r w:rsidRPr="00850950">
        <w:rPr>
          <w:rFonts w:ascii="Times New Roman" w:hAnsi="Times New Roman" w:cs="Times New Roman"/>
          <w:szCs w:val="24"/>
        </w:rPr>
        <w:t>and/or training (collectively referred to as trainings) for employees and students</w:t>
      </w:r>
      <w:r w:rsidR="00AC096D" w:rsidRPr="00850950">
        <w:rPr>
          <w:rFonts w:ascii="Times New Roman" w:hAnsi="Times New Roman" w:cs="Times New Roman"/>
          <w:szCs w:val="24"/>
        </w:rPr>
        <w:t xml:space="preserve"> </w:t>
      </w:r>
      <w:r w:rsidRPr="00850950">
        <w:rPr>
          <w:rFonts w:ascii="Times New Roman" w:hAnsi="Times New Roman" w:cs="Times New Roman"/>
          <w:szCs w:val="24"/>
        </w:rPr>
        <w:t xml:space="preserve">designed to prevent and promote awareness of sexual </w:t>
      </w:r>
      <w:r w:rsidR="004E7D87" w:rsidRPr="00850950">
        <w:rPr>
          <w:rFonts w:ascii="Times New Roman" w:hAnsi="Times New Roman" w:cs="Times New Roman"/>
          <w:szCs w:val="24"/>
        </w:rPr>
        <w:t>harassment.</w:t>
      </w:r>
      <w:r w:rsidR="00AD5BBA" w:rsidRPr="00850950">
        <w:rPr>
          <w:rFonts w:ascii="Times New Roman" w:hAnsi="Times New Roman" w:cs="Times New Roman"/>
          <w:szCs w:val="24"/>
        </w:rPr>
        <w:t xml:space="preserve">  </w:t>
      </w:r>
      <w:r w:rsidRPr="00850950">
        <w:rPr>
          <w:rFonts w:ascii="Times New Roman" w:hAnsi="Times New Roman" w:cs="Times New Roman"/>
          <w:szCs w:val="24"/>
        </w:rPr>
        <w:t>The trainings</w:t>
      </w:r>
      <w:r w:rsidR="00AC096D" w:rsidRPr="00850950">
        <w:rPr>
          <w:rFonts w:ascii="Times New Roman" w:hAnsi="Times New Roman" w:cs="Times New Roman"/>
          <w:szCs w:val="24"/>
        </w:rPr>
        <w:t xml:space="preserve"> </w:t>
      </w:r>
      <w:r w:rsidRPr="00850950">
        <w:rPr>
          <w:rFonts w:ascii="Times New Roman" w:hAnsi="Times New Roman" w:cs="Times New Roman"/>
          <w:szCs w:val="24"/>
        </w:rPr>
        <w:t>shall be consistent with applicable legal requirements and university policies.  The</w:t>
      </w:r>
      <w:r w:rsidR="00AC096D" w:rsidRPr="00850950">
        <w:rPr>
          <w:rFonts w:ascii="Times New Roman" w:hAnsi="Times New Roman" w:cs="Times New Roman"/>
          <w:szCs w:val="24"/>
        </w:rPr>
        <w:t xml:space="preserve"> </w:t>
      </w:r>
      <w:r w:rsidRPr="00850950">
        <w:rPr>
          <w:rFonts w:ascii="Times New Roman" w:hAnsi="Times New Roman" w:cs="Times New Roman"/>
          <w:szCs w:val="24"/>
        </w:rPr>
        <w:t>office of human resources, with oversight from the</w:t>
      </w:r>
      <w:r w:rsidR="00AD5BBA" w:rsidRPr="00850950">
        <w:rPr>
          <w:rFonts w:ascii="Times New Roman" w:hAnsi="Times New Roman" w:cs="Times New Roman"/>
          <w:szCs w:val="24"/>
        </w:rPr>
        <w:t xml:space="preserv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IX coordinator, or his/her</w:t>
      </w:r>
      <w:r w:rsidR="00AC096D" w:rsidRPr="00850950">
        <w:rPr>
          <w:rFonts w:ascii="Times New Roman" w:hAnsi="Times New Roman" w:cs="Times New Roman"/>
          <w:szCs w:val="24"/>
        </w:rPr>
        <w:t xml:space="preserve"> </w:t>
      </w:r>
      <w:r w:rsidRPr="00850950">
        <w:rPr>
          <w:rFonts w:ascii="Times New Roman" w:hAnsi="Times New Roman" w:cs="Times New Roman"/>
          <w:szCs w:val="24"/>
        </w:rPr>
        <w:t>designee, shall provide training for</w:t>
      </w:r>
      <w:r w:rsidR="00AD5BBA" w:rsidRPr="00850950">
        <w:rPr>
          <w:rFonts w:ascii="Times New Roman" w:hAnsi="Times New Roman" w:cs="Times New Roman"/>
          <w:szCs w:val="24"/>
        </w:rPr>
        <w:t xml:space="preserve"> </w:t>
      </w:r>
      <w:r w:rsidRPr="00850950">
        <w:rPr>
          <w:rFonts w:ascii="Times New Roman" w:hAnsi="Times New Roman" w:cs="Times New Roman"/>
          <w:szCs w:val="24"/>
        </w:rPr>
        <w:t>employees; and the office of student affairs,</w:t>
      </w:r>
      <w:r w:rsidR="00AC096D" w:rsidRPr="00850950">
        <w:rPr>
          <w:rFonts w:ascii="Times New Roman" w:hAnsi="Times New Roman" w:cs="Times New Roman"/>
          <w:szCs w:val="24"/>
        </w:rPr>
        <w:t xml:space="preserve"> </w:t>
      </w:r>
      <w:r w:rsidRPr="00850950">
        <w:rPr>
          <w:rFonts w:ascii="Times New Roman" w:hAnsi="Times New Roman" w:cs="Times New Roman"/>
          <w:szCs w:val="24"/>
        </w:rPr>
        <w:t xml:space="preserve">with oversight from the </w:t>
      </w:r>
      <w:r w:rsidR="00C81F73">
        <w:rPr>
          <w:rFonts w:ascii="Times New Roman" w:hAnsi="Times New Roman" w:cs="Times New Roman"/>
          <w:szCs w:val="24"/>
        </w:rPr>
        <w:t>title</w:t>
      </w:r>
      <w:r w:rsidR="00C81F73" w:rsidRPr="00850950">
        <w:rPr>
          <w:rFonts w:ascii="Times New Roman" w:hAnsi="Times New Roman" w:cs="Times New Roman"/>
          <w:szCs w:val="24"/>
        </w:rPr>
        <w:t xml:space="preserve"> </w:t>
      </w:r>
      <w:r w:rsidRPr="00850950">
        <w:rPr>
          <w:rFonts w:ascii="Times New Roman" w:hAnsi="Times New Roman" w:cs="Times New Roman"/>
          <w:szCs w:val="24"/>
        </w:rPr>
        <w:t>IX coordinator, or his/her designee, shall provide</w:t>
      </w:r>
      <w:r w:rsidR="00AC096D" w:rsidRPr="00850950">
        <w:rPr>
          <w:rFonts w:ascii="Times New Roman" w:hAnsi="Times New Roman" w:cs="Times New Roman"/>
          <w:szCs w:val="24"/>
        </w:rPr>
        <w:t xml:space="preserve"> </w:t>
      </w:r>
      <w:r w:rsidRPr="00850950">
        <w:rPr>
          <w:rFonts w:ascii="Times New Roman" w:hAnsi="Times New Roman" w:cs="Times New Roman"/>
          <w:szCs w:val="24"/>
        </w:rPr>
        <w:t>training for students.</w:t>
      </w:r>
      <w:r w:rsidR="00D556FD" w:rsidRPr="00850950">
        <w:rPr>
          <w:rFonts w:ascii="Times New Roman" w:hAnsi="Times New Roman" w:cs="Times New Roman"/>
          <w:szCs w:val="24"/>
        </w:rPr>
        <w:t xml:space="preserve"> </w:t>
      </w:r>
      <w:r w:rsidR="00AD5BBA" w:rsidRPr="00850950">
        <w:rPr>
          <w:rFonts w:ascii="Times New Roman" w:hAnsi="Times New Roman" w:cs="Times New Roman"/>
          <w:szCs w:val="24"/>
        </w:rPr>
        <w:t xml:space="preserve"> </w:t>
      </w:r>
      <w:hyperlink r:id="rId12" w:history="1">
        <w:r w:rsidR="00C81F73">
          <w:rPr>
            <w:rStyle w:val="Hyperlink"/>
            <w:rFonts w:ascii="Times New Roman" w:eastAsia="Calibri" w:hAnsi="Times New Roman" w:cs="Times New Roman"/>
            <w:szCs w:val="24"/>
            <w:u w:val="none"/>
          </w:rPr>
          <w:t>title</w:t>
        </w:r>
        <w:r w:rsidR="00C81F73" w:rsidRPr="00850950">
          <w:rPr>
            <w:rStyle w:val="Hyperlink"/>
            <w:rFonts w:ascii="Times New Roman" w:eastAsia="Calibri" w:hAnsi="Times New Roman" w:cs="Times New Roman"/>
            <w:szCs w:val="24"/>
            <w:u w:val="none"/>
          </w:rPr>
          <w:t xml:space="preserve"> IX website</w:t>
        </w:r>
      </w:hyperlink>
      <w:r w:rsidR="00D556FD" w:rsidRPr="00850950">
        <w:rPr>
          <w:rFonts w:ascii="Times New Roman" w:eastAsia="Calibri" w:hAnsi="Times New Roman" w:cs="Times New Roman"/>
          <w:szCs w:val="24"/>
        </w:rPr>
        <w:t xml:space="preserve">.  For more information on </w:t>
      </w:r>
      <w:r w:rsidR="00C81F73">
        <w:rPr>
          <w:rFonts w:ascii="Times New Roman" w:eastAsia="Calibri" w:hAnsi="Times New Roman" w:cs="Times New Roman"/>
          <w:szCs w:val="24"/>
        </w:rPr>
        <w:t>title</w:t>
      </w:r>
      <w:r w:rsidR="00C81F73" w:rsidRPr="00850950">
        <w:rPr>
          <w:rFonts w:ascii="Times New Roman" w:eastAsia="Calibri" w:hAnsi="Times New Roman" w:cs="Times New Roman"/>
          <w:szCs w:val="24"/>
        </w:rPr>
        <w:t xml:space="preserve"> </w:t>
      </w:r>
      <w:r w:rsidR="00D556FD" w:rsidRPr="00850950">
        <w:rPr>
          <w:rFonts w:ascii="Times New Roman" w:eastAsia="Calibri" w:hAnsi="Times New Roman" w:cs="Times New Roman"/>
          <w:szCs w:val="24"/>
        </w:rPr>
        <w:t>IX and</w:t>
      </w:r>
      <w:r w:rsidR="00AC096D" w:rsidRPr="00850950">
        <w:rPr>
          <w:rFonts w:ascii="Times New Roman" w:eastAsia="Calibri" w:hAnsi="Times New Roman" w:cs="Times New Roman"/>
          <w:szCs w:val="24"/>
        </w:rPr>
        <w:t xml:space="preserve"> </w:t>
      </w:r>
      <w:r w:rsidR="00D556FD" w:rsidRPr="00850950">
        <w:rPr>
          <w:rFonts w:ascii="Times New Roman" w:eastAsia="Calibri" w:hAnsi="Times New Roman" w:cs="Times New Roman"/>
          <w:szCs w:val="24"/>
        </w:rPr>
        <w:t>sexual misconduct,</w:t>
      </w:r>
      <w:r w:rsidR="00AC096D" w:rsidRPr="00850950">
        <w:rPr>
          <w:rFonts w:ascii="Times New Roman" w:eastAsia="Calibri" w:hAnsi="Times New Roman" w:cs="Times New Roman"/>
          <w:szCs w:val="24"/>
        </w:rPr>
        <w:t xml:space="preserve"> </w:t>
      </w:r>
      <w:r w:rsidR="00D556FD" w:rsidRPr="00850950">
        <w:rPr>
          <w:rFonts w:ascii="Times New Roman" w:eastAsia="Calibri" w:hAnsi="Times New Roman" w:cs="Times New Roman"/>
          <w:szCs w:val="24"/>
        </w:rPr>
        <w:t xml:space="preserve">please see the university’s </w:t>
      </w:r>
      <w:r w:rsidR="00C81F73">
        <w:rPr>
          <w:rFonts w:ascii="Times New Roman" w:eastAsia="Calibri" w:hAnsi="Times New Roman" w:cs="Times New Roman"/>
          <w:szCs w:val="24"/>
        </w:rPr>
        <w:t>title</w:t>
      </w:r>
      <w:r w:rsidR="00C81F73" w:rsidRPr="00850950">
        <w:rPr>
          <w:rFonts w:ascii="Times New Roman" w:eastAsia="Calibri" w:hAnsi="Times New Roman" w:cs="Times New Roman"/>
          <w:szCs w:val="24"/>
        </w:rPr>
        <w:t xml:space="preserve"> </w:t>
      </w:r>
      <w:r w:rsidR="00D556FD" w:rsidRPr="00850950">
        <w:rPr>
          <w:rFonts w:ascii="Times New Roman" w:eastAsia="Calibri" w:hAnsi="Times New Roman" w:cs="Times New Roman"/>
          <w:szCs w:val="24"/>
        </w:rPr>
        <w:t>IX website.</w:t>
      </w:r>
    </w:p>
    <w:p w14:paraId="4BE584B3" w14:textId="77777777" w:rsidR="005B02E5" w:rsidRPr="00850950" w:rsidRDefault="005B02E5" w:rsidP="005B02E5">
      <w:pPr>
        <w:spacing w:after="0" w:line="240" w:lineRule="auto"/>
        <w:rPr>
          <w:rFonts w:ascii="Times New Roman" w:eastAsia="Times New Roman" w:hAnsi="Times New Roman" w:cs="Times New Roman"/>
          <w:b/>
          <w:szCs w:val="24"/>
        </w:rPr>
      </w:pPr>
    </w:p>
    <w:p w14:paraId="022EC4A7" w14:textId="773F0EF8" w:rsidR="00397C86" w:rsidRPr="00850950" w:rsidRDefault="005B02E5" w:rsidP="00AD5BBA">
      <w:pPr>
        <w:spacing w:after="0" w:line="240" w:lineRule="auto"/>
        <w:ind w:left="1440" w:hanging="720"/>
        <w:rPr>
          <w:rFonts w:ascii="Times New Roman" w:hAnsi="Times New Roman" w:cs="Times New Roman"/>
          <w:szCs w:val="24"/>
        </w:rPr>
      </w:pPr>
      <w:r w:rsidRPr="00850950">
        <w:rPr>
          <w:rFonts w:ascii="Times New Roman" w:eastAsia="Calibri" w:hAnsi="Times New Roman" w:cs="Times New Roman"/>
          <w:szCs w:val="24"/>
        </w:rPr>
        <w:t>(</w:t>
      </w:r>
      <w:r w:rsidR="004E7D87" w:rsidRPr="00850950">
        <w:rPr>
          <w:rFonts w:ascii="Times New Roman" w:eastAsia="Calibri" w:hAnsi="Times New Roman" w:cs="Times New Roman"/>
          <w:szCs w:val="24"/>
        </w:rPr>
        <w:t>3</w:t>
      </w:r>
      <w:r w:rsidRPr="00850950">
        <w:rPr>
          <w:rFonts w:ascii="Times New Roman" w:eastAsia="Calibri" w:hAnsi="Times New Roman" w:cs="Times New Roman"/>
          <w:szCs w:val="24"/>
        </w:rPr>
        <w:t>)</w:t>
      </w:r>
      <w:r w:rsidRPr="00850950">
        <w:rPr>
          <w:rFonts w:ascii="Times New Roman" w:eastAsia="Calibri" w:hAnsi="Times New Roman" w:cs="Times New Roman"/>
          <w:szCs w:val="24"/>
        </w:rPr>
        <w:tab/>
        <w:t xml:space="preserve">False allegations.  </w:t>
      </w:r>
      <w:r w:rsidRPr="00850950">
        <w:rPr>
          <w:rFonts w:ascii="Times New Roman" w:hAnsi="Times New Roman" w:cs="Times New Roman"/>
          <w:szCs w:val="24"/>
        </w:rPr>
        <w:t>It is a violation of this policy for anyone to intentionally</w:t>
      </w:r>
      <w:r w:rsidR="00AC096D" w:rsidRPr="00850950">
        <w:rPr>
          <w:rFonts w:ascii="Times New Roman" w:hAnsi="Times New Roman" w:cs="Times New Roman"/>
          <w:szCs w:val="24"/>
        </w:rPr>
        <w:t xml:space="preserve"> </w:t>
      </w:r>
      <w:r w:rsidRPr="00850950">
        <w:rPr>
          <w:rFonts w:ascii="Times New Roman" w:hAnsi="Times New Roman" w:cs="Times New Roman"/>
          <w:szCs w:val="24"/>
        </w:rPr>
        <w:t>report information or allegations that they know</w:t>
      </w:r>
      <w:r w:rsidR="0042775D" w:rsidRPr="00850950">
        <w:rPr>
          <w:rFonts w:ascii="Times New Roman" w:hAnsi="Times New Roman" w:cs="Times New Roman"/>
          <w:szCs w:val="24"/>
        </w:rPr>
        <w:t>,</w:t>
      </w:r>
      <w:r w:rsidRPr="00850950">
        <w:rPr>
          <w:rFonts w:ascii="Times New Roman" w:hAnsi="Times New Roman" w:cs="Times New Roman"/>
          <w:szCs w:val="24"/>
        </w:rPr>
        <w:t xml:space="preserve"> or reasonably should know</w:t>
      </w:r>
      <w:r w:rsidR="0042775D" w:rsidRPr="00850950">
        <w:rPr>
          <w:rFonts w:ascii="Times New Roman" w:hAnsi="Times New Roman" w:cs="Times New Roman"/>
          <w:szCs w:val="24"/>
        </w:rPr>
        <w:t>,</w:t>
      </w:r>
      <w:r w:rsidRPr="00850950">
        <w:rPr>
          <w:rFonts w:ascii="Times New Roman" w:hAnsi="Times New Roman" w:cs="Times New Roman"/>
          <w:szCs w:val="24"/>
        </w:rPr>
        <w:t xml:space="preserve"> to be</w:t>
      </w:r>
      <w:r w:rsidR="00AC096D" w:rsidRPr="00850950">
        <w:rPr>
          <w:rFonts w:ascii="Times New Roman" w:hAnsi="Times New Roman" w:cs="Times New Roman"/>
          <w:szCs w:val="24"/>
        </w:rPr>
        <w:t xml:space="preserve"> </w:t>
      </w:r>
      <w:r w:rsidRPr="00850950">
        <w:rPr>
          <w:rFonts w:ascii="Times New Roman" w:hAnsi="Times New Roman" w:cs="Times New Roman"/>
          <w:szCs w:val="24"/>
        </w:rPr>
        <w:t>untrue or false.  However, failure to prove an allegation is not</w:t>
      </w:r>
      <w:r w:rsidR="00AC096D" w:rsidRPr="00850950">
        <w:rPr>
          <w:rFonts w:ascii="Times New Roman" w:hAnsi="Times New Roman" w:cs="Times New Roman"/>
          <w:szCs w:val="24"/>
        </w:rPr>
        <w:t xml:space="preserve"> </w:t>
      </w:r>
      <w:r w:rsidRPr="00850950">
        <w:rPr>
          <w:rFonts w:ascii="Times New Roman" w:hAnsi="Times New Roman" w:cs="Times New Roman"/>
          <w:szCs w:val="24"/>
        </w:rPr>
        <w:t>equivalent to a false</w:t>
      </w:r>
      <w:r w:rsidR="00AC096D" w:rsidRPr="00850950">
        <w:rPr>
          <w:rFonts w:ascii="Times New Roman" w:hAnsi="Times New Roman" w:cs="Times New Roman"/>
          <w:szCs w:val="24"/>
        </w:rPr>
        <w:t xml:space="preserve"> </w:t>
      </w:r>
      <w:r w:rsidR="00870D64" w:rsidRPr="00850950">
        <w:rPr>
          <w:rFonts w:ascii="Times New Roman" w:hAnsi="Times New Roman" w:cs="Times New Roman"/>
          <w:szCs w:val="24"/>
        </w:rPr>
        <w:t>allegation.</w:t>
      </w:r>
    </w:p>
    <w:sectPr w:rsidR="00397C86" w:rsidRPr="00850950" w:rsidSect="00616BE6">
      <w:headerReference w:type="even" r:id="rId13"/>
      <w:headerReference w:type="default" r:id="rId14"/>
      <w:headerReference w:type="first" r:id="rId15"/>
      <w:pgSz w:w="12240" w:h="15840"/>
      <w:pgMar w:top="2160" w:right="1728" w:bottom="216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EAD8" w14:textId="77777777" w:rsidR="00AA40E8" w:rsidRDefault="00AA40E8" w:rsidP="005B02E5">
      <w:pPr>
        <w:spacing w:after="0" w:line="240" w:lineRule="auto"/>
      </w:pPr>
      <w:r>
        <w:separator/>
      </w:r>
    </w:p>
  </w:endnote>
  <w:endnote w:type="continuationSeparator" w:id="0">
    <w:p w14:paraId="5D882441" w14:textId="77777777" w:rsidR="00AA40E8" w:rsidRDefault="00AA40E8" w:rsidP="005B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CB4E" w14:textId="77777777" w:rsidR="00AA40E8" w:rsidRDefault="00AA40E8" w:rsidP="005B02E5">
      <w:pPr>
        <w:spacing w:after="0" w:line="240" w:lineRule="auto"/>
      </w:pPr>
      <w:r>
        <w:separator/>
      </w:r>
    </w:p>
  </w:footnote>
  <w:footnote w:type="continuationSeparator" w:id="0">
    <w:p w14:paraId="14650361" w14:textId="77777777" w:rsidR="00AA40E8" w:rsidRDefault="00AA40E8" w:rsidP="005B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D35E" w14:textId="77777777" w:rsidR="00EA63BE" w:rsidRDefault="00EA63BE" w:rsidP="00397C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AB0FD" w14:textId="77777777" w:rsidR="00EA63BE" w:rsidRDefault="00EA63BE" w:rsidP="00397C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7131"/>
      <w:docPartObj>
        <w:docPartGallery w:val="Page Numbers (Top of Page)"/>
        <w:docPartUnique/>
      </w:docPartObj>
    </w:sdtPr>
    <w:sdtEndPr>
      <w:rPr>
        <w:noProof/>
      </w:rPr>
    </w:sdtEndPr>
    <w:sdtContent>
      <w:p w14:paraId="4260E758" w14:textId="5513FB94" w:rsidR="00EA63BE" w:rsidRDefault="00EA63BE" w:rsidP="00616BE6">
        <w:pPr>
          <w:pStyle w:val="Header"/>
        </w:pPr>
        <w:r>
          <w:t>3356-2-05</w:t>
        </w:r>
        <w:r>
          <w:tab/>
        </w:r>
        <w:r>
          <w:tab/>
        </w:r>
        <w:r>
          <w:fldChar w:fldCharType="begin"/>
        </w:r>
        <w:r>
          <w:instrText xml:space="preserve"> PAGE   \* MERGEFORMAT </w:instrText>
        </w:r>
        <w:r>
          <w:fldChar w:fldCharType="separate"/>
        </w:r>
        <w:r w:rsidR="00A0321C">
          <w:rPr>
            <w:noProof/>
          </w:rPr>
          <w:t>18</w:t>
        </w:r>
        <w:r>
          <w:rPr>
            <w:noProof/>
          </w:rPr>
          <w:fldChar w:fldCharType="end"/>
        </w:r>
      </w:p>
    </w:sdtContent>
  </w:sdt>
  <w:p w14:paraId="188C60B0" w14:textId="375E9402" w:rsidR="00EA63BE" w:rsidRDefault="00EA63BE" w:rsidP="00397C86">
    <w:pPr>
      <w:pStyle w:val="Header"/>
      <w:tabs>
        <w:tab w:val="clear" w:pos="4680"/>
        <w:tab w:val="clear" w:pos="9360"/>
        <w:tab w:val="center" w:pos="3723"/>
        <w:tab w:val="left" w:pos="414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E880" w14:textId="487E7649" w:rsidR="00EA63BE" w:rsidRDefault="00EA63BE">
    <w:pPr>
      <w:pStyle w:val="Header"/>
    </w:pPr>
  </w:p>
  <w:p w14:paraId="6D4F01D6" w14:textId="77777777" w:rsidR="00EA63BE" w:rsidRDefault="00EA6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3D66"/>
    <w:multiLevelType w:val="hybridMultilevel"/>
    <w:tmpl w:val="9DA07DC8"/>
    <w:lvl w:ilvl="0" w:tplc="AE323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60DD2"/>
    <w:multiLevelType w:val="multilevel"/>
    <w:tmpl w:val="DF78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82141"/>
    <w:multiLevelType w:val="multilevel"/>
    <w:tmpl w:val="F2C2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E1334"/>
    <w:multiLevelType w:val="multilevel"/>
    <w:tmpl w:val="AF2C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540CE"/>
    <w:multiLevelType w:val="multilevel"/>
    <w:tmpl w:val="B3CE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16ABA"/>
    <w:multiLevelType w:val="multilevel"/>
    <w:tmpl w:val="4AA0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B7FC7"/>
    <w:multiLevelType w:val="hybridMultilevel"/>
    <w:tmpl w:val="068684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95737F"/>
    <w:multiLevelType w:val="multilevel"/>
    <w:tmpl w:val="202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52974"/>
    <w:multiLevelType w:val="hybridMultilevel"/>
    <w:tmpl w:val="EBDE4808"/>
    <w:lvl w:ilvl="0" w:tplc="CCCC38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8A42D7"/>
    <w:multiLevelType w:val="multilevel"/>
    <w:tmpl w:val="CFE0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86D66"/>
    <w:multiLevelType w:val="hybridMultilevel"/>
    <w:tmpl w:val="5BBE03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EDE6E87"/>
    <w:multiLevelType w:val="hybridMultilevel"/>
    <w:tmpl w:val="3E32663A"/>
    <w:lvl w:ilvl="0" w:tplc="46B63BBE">
      <w:start w:val="1"/>
      <w:numFmt w:val="decimal"/>
      <w:lvlText w:val="(%1)"/>
      <w:lvlJc w:val="left"/>
      <w:pPr>
        <w:ind w:left="477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5460327E"/>
    <w:multiLevelType w:val="hybridMultilevel"/>
    <w:tmpl w:val="9E9C5272"/>
    <w:lvl w:ilvl="0" w:tplc="46B63B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10F57"/>
    <w:multiLevelType w:val="hybridMultilevel"/>
    <w:tmpl w:val="5E9E2CB4"/>
    <w:lvl w:ilvl="0" w:tplc="C76E3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BDF2365"/>
    <w:multiLevelType w:val="hybridMultilevel"/>
    <w:tmpl w:val="00842D12"/>
    <w:lvl w:ilvl="0" w:tplc="A5845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C9CE652"/>
    <w:multiLevelType w:val="hybridMultilevel"/>
    <w:tmpl w:val="AD760B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5E702DE"/>
    <w:multiLevelType w:val="multilevel"/>
    <w:tmpl w:val="3B4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01DE9"/>
    <w:multiLevelType w:val="multilevel"/>
    <w:tmpl w:val="580E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D4CDC"/>
    <w:multiLevelType w:val="hybridMultilevel"/>
    <w:tmpl w:val="1AE04CCA"/>
    <w:lvl w:ilvl="0" w:tplc="AE323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9D6DCD"/>
    <w:multiLevelType w:val="multilevel"/>
    <w:tmpl w:val="37A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252246">
    <w:abstractNumId w:val="11"/>
  </w:num>
  <w:num w:numId="2" w16cid:durableId="313460189">
    <w:abstractNumId w:val="0"/>
  </w:num>
  <w:num w:numId="3" w16cid:durableId="1923029272">
    <w:abstractNumId w:val="8"/>
  </w:num>
  <w:num w:numId="4" w16cid:durableId="2109812270">
    <w:abstractNumId w:val="13"/>
  </w:num>
  <w:num w:numId="5" w16cid:durableId="1070032021">
    <w:abstractNumId w:val="14"/>
  </w:num>
  <w:num w:numId="6" w16cid:durableId="910582648">
    <w:abstractNumId w:val="15"/>
  </w:num>
  <w:num w:numId="7" w16cid:durableId="1526945911">
    <w:abstractNumId w:val="12"/>
  </w:num>
  <w:num w:numId="8" w16cid:durableId="1498496887">
    <w:abstractNumId w:val="16"/>
  </w:num>
  <w:num w:numId="9" w16cid:durableId="1975022161">
    <w:abstractNumId w:val="4"/>
  </w:num>
  <w:num w:numId="10" w16cid:durableId="570433669">
    <w:abstractNumId w:val="17"/>
  </w:num>
  <w:num w:numId="11" w16cid:durableId="111560982">
    <w:abstractNumId w:val="3"/>
  </w:num>
  <w:num w:numId="12" w16cid:durableId="245001476">
    <w:abstractNumId w:val="5"/>
  </w:num>
  <w:num w:numId="13" w16cid:durableId="465128870">
    <w:abstractNumId w:val="1"/>
  </w:num>
  <w:num w:numId="14" w16cid:durableId="1641497542">
    <w:abstractNumId w:val="2"/>
  </w:num>
  <w:num w:numId="15" w16cid:durableId="1969624347">
    <w:abstractNumId w:val="9"/>
  </w:num>
  <w:num w:numId="16" w16cid:durableId="1535774573">
    <w:abstractNumId w:val="7"/>
  </w:num>
  <w:num w:numId="17" w16cid:durableId="1010451531">
    <w:abstractNumId w:val="18"/>
  </w:num>
  <w:num w:numId="18" w16cid:durableId="1940289797">
    <w:abstractNumId w:val="19"/>
  </w:num>
  <w:num w:numId="19" w16cid:durableId="1047265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28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E5"/>
    <w:rsid w:val="00011272"/>
    <w:rsid w:val="00016300"/>
    <w:rsid w:val="00040C77"/>
    <w:rsid w:val="0005434C"/>
    <w:rsid w:val="00065751"/>
    <w:rsid w:val="00070945"/>
    <w:rsid w:val="000931EA"/>
    <w:rsid w:val="00096E3D"/>
    <w:rsid w:val="000B42D9"/>
    <w:rsid w:val="000D27C3"/>
    <w:rsid w:val="000D7AEB"/>
    <w:rsid w:val="000F3039"/>
    <w:rsid w:val="00100987"/>
    <w:rsid w:val="00110787"/>
    <w:rsid w:val="00111686"/>
    <w:rsid w:val="00140E1D"/>
    <w:rsid w:val="0015427D"/>
    <w:rsid w:val="00186831"/>
    <w:rsid w:val="00186C49"/>
    <w:rsid w:val="001A4B66"/>
    <w:rsid w:val="001B4C31"/>
    <w:rsid w:val="001D3111"/>
    <w:rsid w:val="001F0D9D"/>
    <w:rsid w:val="00200BB8"/>
    <w:rsid w:val="002028A3"/>
    <w:rsid w:val="00204AA2"/>
    <w:rsid w:val="00204C09"/>
    <w:rsid w:val="00213BBF"/>
    <w:rsid w:val="00245BDF"/>
    <w:rsid w:val="00250557"/>
    <w:rsid w:val="002535A7"/>
    <w:rsid w:val="002652B1"/>
    <w:rsid w:val="00270F11"/>
    <w:rsid w:val="00283CE0"/>
    <w:rsid w:val="00286852"/>
    <w:rsid w:val="002A5396"/>
    <w:rsid w:val="002B5771"/>
    <w:rsid w:val="002B6947"/>
    <w:rsid w:val="002C012B"/>
    <w:rsid w:val="002C299B"/>
    <w:rsid w:val="002D0F38"/>
    <w:rsid w:val="002D69CF"/>
    <w:rsid w:val="002E3E87"/>
    <w:rsid w:val="002E75FE"/>
    <w:rsid w:val="00310753"/>
    <w:rsid w:val="003536F7"/>
    <w:rsid w:val="00360DF3"/>
    <w:rsid w:val="003713B4"/>
    <w:rsid w:val="003931D9"/>
    <w:rsid w:val="00397C86"/>
    <w:rsid w:val="003A63F4"/>
    <w:rsid w:val="003B3478"/>
    <w:rsid w:val="003C64E9"/>
    <w:rsid w:val="00411CC4"/>
    <w:rsid w:val="00417059"/>
    <w:rsid w:val="0042775D"/>
    <w:rsid w:val="004426EB"/>
    <w:rsid w:val="004434DB"/>
    <w:rsid w:val="00461014"/>
    <w:rsid w:val="004649FA"/>
    <w:rsid w:val="0047597C"/>
    <w:rsid w:val="004A0A69"/>
    <w:rsid w:val="004B7674"/>
    <w:rsid w:val="004D60A2"/>
    <w:rsid w:val="004E604E"/>
    <w:rsid w:val="004E71F2"/>
    <w:rsid w:val="004E7C24"/>
    <w:rsid w:val="004E7D87"/>
    <w:rsid w:val="004F45A8"/>
    <w:rsid w:val="00520524"/>
    <w:rsid w:val="005223B6"/>
    <w:rsid w:val="00525864"/>
    <w:rsid w:val="00533295"/>
    <w:rsid w:val="005559BB"/>
    <w:rsid w:val="00557B0E"/>
    <w:rsid w:val="00582E1F"/>
    <w:rsid w:val="005B02E5"/>
    <w:rsid w:val="005B3822"/>
    <w:rsid w:val="005B4BA3"/>
    <w:rsid w:val="005C0F51"/>
    <w:rsid w:val="005C1C4A"/>
    <w:rsid w:val="005D0769"/>
    <w:rsid w:val="00610016"/>
    <w:rsid w:val="006119A4"/>
    <w:rsid w:val="00616BE6"/>
    <w:rsid w:val="006331DB"/>
    <w:rsid w:val="006425C5"/>
    <w:rsid w:val="0065567B"/>
    <w:rsid w:val="0066275E"/>
    <w:rsid w:val="006B373C"/>
    <w:rsid w:val="006D2152"/>
    <w:rsid w:val="006E1E4F"/>
    <w:rsid w:val="006F5819"/>
    <w:rsid w:val="00745881"/>
    <w:rsid w:val="007559E6"/>
    <w:rsid w:val="00786C7C"/>
    <w:rsid w:val="00790E34"/>
    <w:rsid w:val="007A2FD6"/>
    <w:rsid w:val="007C6E25"/>
    <w:rsid w:val="007E1D78"/>
    <w:rsid w:val="007F2531"/>
    <w:rsid w:val="007F4841"/>
    <w:rsid w:val="00801D18"/>
    <w:rsid w:val="00802E39"/>
    <w:rsid w:val="008100BB"/>
    <w:rsid w:val="008121B2"/>
    <w:rsid w:val="00817158"/>
    <w:rsid w:val="0083462C"/>
    <w:rsid w:val="008438DB"/>
    <w:rsid w:val="00850950"/>
    <w:rsid w:val="00870D64"/>
    <w:rsid w:val="00871DC7"/>
    <w:rsid w:val="00890FFF"/>
    <w:rsid w:val="008A27A7"/>
    <w:rsid w:val="008A37C1"/>
    <w:rsid w:val="008B2DE5"/>
    <w:rsid w:val="008F5AFA"/>
    <w:rsid w:val="00901E2D"/>
    <w:rsid w:val="0092177E"/>
    <w:rsid w:val="009351EF"/>
    <w:rsid w:val="009436BE"/>
    <w:rsid w:val="00985A84"/>
    <w:rsid w:val="00986AEC"/>
    <w:rsid w:val="00993E2E"/>
    <w:rsid w:val="009A30CC"/>
    <w:rsid w:val="009A566C"/>
    <w:rsid w:val="009B2818"/>
    <w:rsid w:val="009B7871"/>
    <w:rsid w:val="009C488C"/>
    <w:rsid w:val="009F2B66"/>
    <w:rsid w:val="00A0321C"/>
    <w:rsid w:val="00A062A0"/>
    <w:rsid w:val="00A1004C"/>
    <w:rsid w:val="00A1163B"/>
    <w:rsid w:val="00A320BF"/>
    <w:rsid w:val="00A4539C"/>
    <w:rsid w:val="00A77C54"/>
    <w:rsid w:val="00A81FC2"/>
    <w:rsid w:val="00A82A31"/>
    <w:rsid w:val="00AA2618"/>
    <w:rsid w:val="00AA40E8"/>
    <w:rsid w:val="00AC096D"/>
    <w:rsid w:val="00AC49EA"/>
    <w:rsid w:val="00AD25F5"/>
    <w:rsid w:val="00AD3B12"/>
    <w:rsid w:val="00AD5BBA"/>
    <w:rsid w:val="00AD5EE4"/>
    <w:rsid w:val="00AE5F63"/>
    <w:rsid w:val="00B404D4"/>
    <w:rsid w:val="00B47CFC"/>
    <w:rsid w:val="00B57A1E"/>
    <w:rsid w:val="00B70CD6"/>
    <w:rsid w:val="00BD1334"/>
    <w:rsid w:val="00BE53C6"/>
    <w:rsid w:val="00BE6638"/>
    <w:rsid w:val="00BF6651"/>
    <w:rsid w:val="00C03813"/>
    <w:rsid w:val="00C31994"/>
    <w:rsid w:val="00C31DC5"/>
    <w:rsid w:val="00C3378C"/>
    <w:rsid w:val="00C34EDA"/>
    <w:rsid w:val="00C353C4"/>
    <w:rsid w:val="00C41B60"/>
    <w:rsid w:val="00C81F73"/>
    <w:rsid w:val="00C831C9"/>
    <w:rsid w:val="00C84522"/>
    <w:rsid w:val="00C921C5"/>
    <w:rsid w:val="00C97A76"/>
    <w:rsid w:val="00CA060A"/>
    <w:rsid w:val="00CA4643"/>
    <w:rsid w:val="00CA4F4F"/>
    <w:rsid w:val="00CB2BD3"/>
    <w:rsid w:val="00CC3E96"/>
    <w:rsid w:val="00CC5059"/>
    <w:rsid w:val="00CD4AE8"/>
    <w:rsid w:val="00CF543E"/>
    <w:rsid w:val="00D11979"/>
    <w:rsid w:val="00D27822"/>
    <w:rsid w:val="00D45470"/>
    <w:rsid w:val="00D459BA"/>
    <w:rsid w:val="00D556FD"/>
    <w:rsid w:val="00D72DC4"/>
    <w:rsid w:val="00D738DC"/>
    <w:rsid w:val="00D76572"/>
    <w:rsid w:val="00D85887"/>
    <w:rsid w:val="00D8653D"/>
    <w:rsid w:val="00DA534D"/>
    <w:rsid w:val="00DA6B6B"/>
    <w:rsid w:val="00DC1D69"/>
    <w:rsid w:val="00DD3E68"/>
    <w:rsid w:val="00E1271F"/>
    <w:rsid w:val="00E57630"/>
    <w:rsid w:val="00E676D8"/>
    <w:rsid w:val="00E67DA0"/>
    <w:rsid w:val="00E74725"/>
    <w:rsid w:val="00E74742"/>
    <w:rsid w:val="00E834F7"/>
    <w:rsid w:val="00E83961"/>
    <w:rsid w:val="00E94D2D"/>
    <w:rsid w:val="00EA63BE"/>
    <w:rsid w:val="00EA77DE"/>
    <w:rsid w:val="00EA7C67"/>
    <w:rsid w:val="00EB469E"/>
    <w:rsid w:val="00EC0048"/>
    <w:rsid w:val="00EE76F0"/>
    <w:rsid w:val="00EF1193"/>
    <w:rsid w:val="00EF152A"/>
    <w:rsid w:val="00EF282B"/>
    <w:rsid w:val="00F40EAF"/>
    <w:rsid w:val="00F54EB9"/>
    <w:rsid w:val="00F738EC"/>
    <w:rsid w:val="00F83A62"/>
    <w:rsid w:val="00F946DC"/>
    <w:rsid w:val="00FA66D0"/>
    <w:rsid w:val="00FB4CBF"/>
    <w:rsid w:val="00FD5C4B"/>
    <w:rsid w:val="00FD605B"/>
    <w:rsid w:val="00FE448E"/>
    <w:rsid w:val="00FF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63F0"/>
  <w15:chartTrackingRefBased/>
  <w15:docId w15:val="{308C4298-5EF0-4AB8-9506-B9AE8889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87"/>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2E5"/>
    <w:rPr>
      <w:rFonts w:ascii="Garamond" w:hAnsi="Garamond"/>
      <w:sz w:val="24"/>
    </w:rPr>
  </w:style>
  <w:style w:type="character" w:styleId="PageNumber">
    <w:name w:val="page number"/>
    <w:basedOn w:val="DefaultParagraphFont"/>
    <w:rsid w:val="005B02E5"/>
  </w:style>
  <w:style w:type="paragraph" w:styleId="ListParagraph">
    <w:name w:val="List Paragraph"/>
    <w:basedOn w:val="Normal"/>
    <w:uiPriority w:val="34"/>
    <w:qFormat/>
    <w:rsid w:val="005B02E5"/>
    <w:pPr>
      <w:ind w:left="720"/>
      <w:contextualSpacing/>
    </w:pPr>
  </w:style>
  <w:style w:type="character" w:styleId="Hyperlink">
    <w:name w:val="Hyperlink"/>
    <w:basedOn w:val="DefaultParagraphFont"/>
    <w:uiPriority w:val="99"/>
    <w:unhideWhenUsed/>
    <w:rsid w:val="005B02E5"/>
    <w:rPr>
      <w:color w:val="0563C1" w:themeColor="hyperlink"/>
      <w:u w:val="single"/>
    </w:rPr>
  </w:style>
  <w:style w:type="paragraph" w:styleId="Footer">
    <w:name w:val="footer"/>
    <w:basedOn w:val="Normal"/>
    <w:link w:val="FooterChar"/>
    <w:uiPriority w:val="99"/>
    <w:unhideWhenUsed/>
    <w:rsid w:val="005B0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E5"/>
    <w:rPr>
      <w:rFonts w:ascii="Garamond" w:hAnsi="Garamond"/>
      <w:sz w:val="24"/>
    </w:rPr>
  </w:style>
  <w:style w:type="paragraph" w:styleId="BalloonText">
    <w:name w:val="Balloon Text"/>
    <w:basedOn w:val="Normal"/>
    <w:link w:val="BalloonTextChar"/>
    <w:uiPriority w:val="99"/>
    <w:semiHidden/>
    <w:unhideWhenUsed/>
    <w:rsid w:val="002A5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396"/>
    <w:rPr>
      <w:rFonts w:ascii="Segoe UI" w:hAnsi="Segoe UI" w:cs="Segoe UI"/>
      <w:sz w:val="18"/>
      <w:szCs w:val="18"/>
    </w:rPr>
  </w:style>
  <w:style w:type="character" w:styleId="CommentReference">
    <w:name w:val="annotation reference"/>
    <w:basedOn w:val="DefaultParagraphFont"/>
    <w:uiPriority w:val="99"/>
    <w:semiHidden/>
    <w:unhideWhenUsed/>
    <w:rsid w:val="008A27A7"/>
    <w:rPr>
      <w:sz w:val="16"/>
      <w:szCs w:val="16"/>
    </w:rPr>
  </w:style>
  <w:style w:type="paragraph" w:styleId="CommentText">
    <w:name w:val="annotation text"/>
    <w:basedOn w:val="Normal"/>
    <w:link w:val="CommentTextChar"/>
    <w:uiPriority w:val="99"/>
    <w:semiHidden/>
    <w:unhideWhenUsed/>
    <w:rsid w:val="008A27A7"/>
    <w:pPr>
      <w:spacing w:line="240" w:lineRule="auto"/>
    </w:pPr>
    <w:rPr>
      <w:sz w:val="20"/>
      <w:szCs w:val="20"/>
    </w:rPr>
  </w:style>
  <w:style w:type="character" w:customStyle="1" w:styleId="CommentTextChar">
    <w:name w:val="Comment Text Char"/>
    <w:basedOn w:val="DefaultParagraphFont"/>
    <w:link w:val="CommentText"/>
    <w:uiPriority w:val="99"/>
    <w:semiHidden/>
    <w:rsid w:val="008A27A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8A27A7"/>
    <w:rPr>
      <w:b/>
      <w:bCs/>
    </w:rPr>
  </w:style>
  <w:style w:type="character" w:customStyle="1" w:styleId="CommentSubjectChar">
    <w:name w:val="Comment Subject Char"/>
    <w:basedOn w:val="CommentTextChar"/>
    <w:link w:val="CommentSubject"/>
    <w:uiPriority w:val="99"/>
    <w:semiHidden/>
    <w:rsid w:val="008A27A7"/>
    <w:rPr>
      <w:rFonts w:ascii="Garamond" w:hAnsi="Garamond"/>
      <w:b/>
      <w:bCs/>
      <w:sz w:val="20"/>
      <w:szCs w:val="20"/>
    </w:rPr>
  </w:style>
  <w:style w:type="character" w:customStyle="1" w:styleId="storycontent">
    <w:name w:val="storycontent"/>
    <w:basedOn w:val="DefaultParagraphFont"/>
    <w:rsid w:val="00FE448E"/>
  </w:style>
  <w:style w:type="character" w:customStyle="1" w:styleId="UnresolvedMention1">
    <w:name w:val="Unresolved Mention1"/>
    <w:basedOn w:val="DefaultParagraphFont"/>
    <w:uiPriority w:val="99"/>
    <w:semiHidden/>
    <w:unhideWhenUsed/>
    <w:rsid w:val="00397C86"/>
    <w:rPr>
      <w:color w:val="605E5C"/>
      <w:shd w:val="clear" w:color="auto" w:fill="E1DFDD"/>
    </w:rPr>
  </w:style>
  <w:style w:type="paragraph" w:styleId="BodyText">
    <w:name w:val="Body Text"/>
    <w:basedOn w:val="Normal"/>
    <w:link w:val="BodyTextChar"/>
    <w:uiPriority w:val="99"/>
    <w:unhideWhenUsed/>
    <w:rsid w:val="002C012B"/>
    <w:pPr>
      <w:spacing w:after="120"/>
    </w:pPr>
  </w:style>
  <w:style w:type="character" w:customStyle="1" w:styleId="BodyTextChar">
    <w:name w:val="Body Text Char"/>
    <w:basedOn w:val="DefaultParagraphFont"/>
    <w:link w:val="BodyText"/>
    <w:uiPriority w:val="99"/>
    <w:rsid w:val="002C012B"/>
    <w:rPr>
      <w:rFonts w:ascii="Garamond" w:hAnsi="Garamond"/>
      <w:sz w:val="24"/>
    </w:rPr>
  </w:style>
  <w:style w:type="character" w:styleId="FollowedHyperlink">
    <w:name w:val="FollowedHyperlink"/>
    <w:basedOn w:val="DefaultParagraphFont"/>
    <w:uiPriority w:val="99"/>
    <w:semiHidden/>
    <w:unhideWhenUsed/>
    <w:rsid w:val="000931EA"/>
    <w:rPr>
      <w:color w:val="954F72" w:themeColor="followedHyperlink"/>
      <w:u w:val="single"/>
    </w:rPr>
  </w:style>
  <w:style w:type="paragraph" w:styleId="Revision">
    <w:name w:val="Revision"/>
    <w:hidden/>
    <w:uiPriority w:val="99"/>
    <w:semiHidden/>
    <w:rsid w:val="003931D9"/>
    <w:pPr>
      <w:spacing w:after="0" w:line="240" w:lineRule="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7274">
      <w:bodyDiv w:val="1"/>
      <w:marLeft w:val="0"/>
      <w:marRight w:val="0"/>
      <w:marTop w:val="0"/>
      <w:marBottom w:val="0"/>
      <w:divBdr>
        <w:top w:val="none" w:sz="0" w:space="0" w:color="auto"/>
        <w:left w:val="none" w:sz="0" w:space="0" w:color="auto"/>
        <w:bottom w:val="none" w:sz="0" w:space="0" w:color="auto"/>
        <w:right w:val="none" w:sz="0" w:space="0" w:color="auto"/>
      </w:divBdr>
    </w:div>
    <w:div w:id="886262948">
      <w:bodyDiv w:val="1"/>
      <w:marLeft w:val="0"/>
      <w:marRight w:val="0"/>
      <w:marTop w:val="0"/>
      <w:marBottom w:val="0"/>
      <w:divBdr>
        <w:top w:val="none" w:sz="0" w:space="0" w:color="auto"/>
        <w:left w:val="none" w:sz="0" w:space="0" w:color="auto"/>
        <w:bottom w:val="none" w:sz="0" w:space="0" w:color="auto"/>
        <w:right w:val="none" w:sz="0" w:space="0" w:color="auto"/>
      </w:divBdr>
    </w:div>
    <w:div w:id="126395303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99">
          <w:marLeft w:val="0"/>
          <w:marRight w:val="0"/>
          <w:marTop w:val="0"/>
          <w:marBottom w:val="0"/>
          <w:divBdr>
            <w:top w:val="none" w:sz="0" w:space="0" w:color="auto"/>
            <w:left w:val="none" w:sz="0" w:space="0" w:color="auto"/>
            <w:bottom w:val="none" w:sz="0" w:space="0" w:color="auto"/>
            <w:right w:val="none" w:sz="0" w:space="0" w:color="auto"/>
          </w:divBdr>
        </w:div>
      </w:divsChild>
    </w:div>
    <w:div w:id="1548377297">
      <w:bodyDiv w:val="1"/>
      <w:marLeft w:val="0"/>
      <w:marRight w:val="0"/>
      <w:marTop w:val="0"/>
      <w:marBottom w:val="0"/>
      <w:divBdr>
        <w:top w:val="none" w:sz="0" w:space="0" w:color="auto"/>
        <w:left w:val="none" w:sz="0" w:space="0" w:color="auto"/>
        <w:bottom w:val="none" w:sz="0" w:space="0" w:color="auto"/>
        <w:right w:val="none" w:sz="0" w:space="0" w:color="auto"/>
      </w:divBdr>
    </w:div>
    <w:div w:id="1575360798">
      <w:bodyDiv w:val="1"/>
      <w:marLeft w:val="0"/>
      <w:marRight w:val="0"/>
      <w:marTop w:val="0"/>
      <w:marBottom w:val="0"/>
      <w:divBdr>
        <w:top w:val="none" w:sz="0" w:space="0" w:color="auto"/>
        <w:left w:val="none" w:sz="0" w:space="0" w:color="auto"/>
        <w:bottom w:val="none" w:sz="0" w:space="0" w:color="auto"/>
        <w:right w:val="none" w:sz="0" w:space="0" w:color="auto"/>
      </w:divBdr>
    </w:div>
    <w:div w:id="20326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ys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su.edu/title-i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su.edu/title-i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su.edu/registrar/ferpa" TargetMode="External"/><Relationship Id="rId4" Type="http://schemas.openxmlformats.org/officeDocument/2006/relationships/settings" Target="settings.xml"/><Relationship Id="rId9" Type="http://schemas.openxmlformats.org/officeDocument/2006/relationships/hyperlink" Target="mailto:TitleIX@ysu.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4CFA-6F48-4E3A-B594-9107588F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5296</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Cassidy Nicholson</cp:lastModifiedBy>
  <cp:revision>3</cp:revision>
  <cp:lastPrinted>2020-08-12T19:27:00Z</cp:lastPrinted>
  <dcterms:created xsi:type="dcterms:W3CDTF">2023-07-24T17:06:00Z</dcterms:created>
  <dcterms:modified xsi:type="dcterms:W3CDTF">2023-07-24T17:39:00Z</dcterms:modified>
</cp:coreProperties>
</file>