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6A96A" w14:textId="77777777" w:rsidR="0017217F" w:rsidRPr="008E35B2" w:rsidRDefault="00077283" w:rsidP="0017217F">
      <w:pPr>
        <w:ind w:left="1440" w:hanging="1440"/>
        <w:rPr>
          <w:rFonts w:ascii="Times New Roman" w:hAnsi="Times New Roman"/>
          <w:b/>
          <w:sz w:val="24"/>
          <w:szCs w:val="24"/>
        </w:rPr>
      </w:pPr>
      <w:bookmarkStart w:id="0" w:name="_Hlk89785090"/>
      <w:r w:rsidRPr="008E35B2">
        <w:rPr>
          <w:rFonts w:ascii="Times New Roman" w:hAnsi="Times New Roman"/>
          <w:b/>
          <w:sz w:val="24"/>
          <w:szCs w:val="24"/>
        </w:rPr>
        <w:t>3356-</w:t>
      </w:r>
      <w:r w:rsidR="0017217F" w:rsidRPr="008E35B2">
        <w:rPr>
          <w:rFonts w:ascii="Times New Roman" w:hAnsi="Times New Roman"/>
          <w:b/>
          <w:sz w:val="24"/>
          <w:szCs w:val="24"/>
        </w:rPr>
        <w:t>1</w:t>
      </w:r>
      <w:r w:rsidR="00967BDE" w:rsidRPr="008E35B2">
        <w:rPr>
          <w:rFonts w:ascii="Times New Roman" w:hAnsi="Times New Roman"/>
          <w:b/>
          <w:sz w:val="24"/>
          <w:szCs w:val="24"/>
        </w:rPr>
        <w:t>0</w:t>
      </w:r>
      <w:r w:rsidR="0017217F" w:rsidRPr="008E35B2">
        <w:rPr>
          <w:rFonts w:ascii="Times New Roman" w:hAnsi="Times New Roman"/>
          <w:b/>
          <w:sz w:val="24"/>
          <w:szCs w:val="24"/>
        </w:rPr>
        <w:t>-1</w:t>
      </w:r>
      <w:r w:rsidR="00967BDE" w:rsidRPr="008E35B2">
        <w:rPr>
          <w:rFonts w:ascii="Times New Roman" w:hAnsi="Times New Roman"/>
          <w:b/>
          <w:sz w:val="24"/>
          <w:szCs w:val="24"/>
        </w:rPr>
        <w:t>7</w:t>
      </w:r>
      <w:r w:rsidR="0017217F" w:rsidRPr="008E35B2">
        <w:rPr>
          <w:rFonts w:ascii="Times New Roman" w:hAnsi="Times New Roman"/>
          <w:b/>
          <w:sz w:val="24"/>
          <w:szCs w:val="24"/>
        </w:rPr>
        <w:tab/>
        <w:t xml:space="preserve">Objectivity in research – avoidance of conflicts of interest and/or commitment in sponsored research.  </w:t>
      </w:r>
    </w:p>
    <w:p w14:paraId="2AEE0E77" w14:textId="77777777" w:rsidR="008E35B2" w:rsidRPr="008E35B2" w:rsidRDefault="008E35B2" w:rsidP="008E35B2">
      <w:pPr>
        <w:widowControl/>
        <w:tabs>
          <w:tab w:val="left" w:pos="7200"/>
        </w:tabs>
        <w:spacing w:line="276" w:lineRule="auto"/>
        <w:rPr>
          <w:rFonts w:ascii="Times New Roman" w:hAnsi="Times New Roman"/>
          <w:sz w:val="24"/>
          <w:szCs w:val="24"/>
        </w:rPr>
      </w:pPr>
    </w:p>
    <w:p w14:paraId="6A82344E" w14:textId="072408B4" w:rsidR="008E35B2" w:rsidRPr="008E35B2" w:rsidRDefault="008E35B2" w:rsidP="008E35B2">
      <w:pPr>
        <w:widowControl/>
        <w:tabs>
          <w:tab w:val="left" w:pos="3060"/>
          <w:tab w:val="left" w:pos="7200"/>
        </w:tabs>
        <w:spacing w:line="276" w:lineRule="auto"/>
        <w:rPr>
          <w:rFonts w:ascii="Times New Roman" w:hAnsi="Times New Roman"/>
          <w:sz w:val="24"/>
          <w:szCs w:val="24"/>
        </w:rPr>
      </w:pPr>
      <w:r w:rsidRPr="008E35B2">
        <w:rPr>
          <w:rFonts w:ascii="Times New Roman" w:hAnsi="Times New Roman"/>
          <w:sz w:val="24"/>
          <w:szCs w:val="24"/>
        </w:rPr>
        <w:t>Responsible Division/Office:</w:t>
      </w:r>
      <w:r w:rsidRPr="008E35B2">
        <w:rPr>
          <w:rFonts w:ascii="Times New Roman" w:hAnsi="Times New Roman"/>
          <w:sz w:val="24"/>
          <w:szCs w:val="24"/>
        </w:rPr>
        <w:tab/>
      </w:r>
      <w:r w:rsidR="00960E77">
        <w:rPr>
          <w:rFonts w:ascii="Times New Roman" w:hAnsi="Times New Roman"/>
          <w:sz w:val="24"/>
          <w:szCs w:val="24"/>
        </w:rPr>
        <w:t xml:space="preserve">Office of </w:t>
      </w:r>
      <w:r>
        <w:rPr>
          <w:rFonts w:ascii="Times New Roman" w:hAnsi="Times New Roman"/>
          <w:sz w:val="24"/>
          <w:szCs w:val="24"/>
        </w:rPr>
        <w:t>Research</w:t>
      </w:r>
      <w:r w:rsidR="00960E77">
        <w:rPr>
          <w:rFonts w:ascii="Times New Roman" w:hAnsi="Times New Roman"/>
          <w:sz w:val="24"/>
          <w:szCs w:val="24"/>
        </w:rPr>
        <w:t xml:space="preserve"> Services</w:t>
      </w:r>
      <w:r w:rsidRPr="008E35B2">
        <w:rPr>
          <w:rFonts w:ascii="Times New Roman" w:hAnsi="Times New Roman"/>
          <w:sz w:val="24"/>
          <w:szCs w:val="24"/>
        </w:rPr>
        <w:tab/>
      </w:r>
    </w:p>
    <w:p w14:paraId="201D773E" w14:textId="3999964F" w:rsidR="008E35B2" w:rsidRPr="008E35B2" w:rsidRDefault="008E35B2" w:rsidP="008E35B2">
      <w:pPr>
        <w:widowControl/>
        <w:tabs>
          <w:tab w:val="left" w:pos="3060"/>
          <w:tab w:val="left" w:pos="7200"/>
        </w:tabs>
        <w:spacing w:line="276" w:lineRule="auto"/>
        <w:rPr>
          <w:rFonts w:ascii="Times New Roman" w:hAnsi="Times New Roman"/>
          <w:sz w:val="24"/>
          <w:szCs w:val="24"/>
        </w:rPr>
      </w:pPr>
      <w:r w:rsidRPr="008E35B2">
        <w:rPr>
          <w:rFonts w:ascii="Times New Roman" w:hAnsi="Times New Roman"/>
          <w:sz w:val="24"/>
          <w:szCs w:val="24"/>
        </w:rPr>
        <w:t>Responsible Officer:</w:t>
      </w:r>
      <w:r w:rsidRPr="008E35B2">
        <w:rPr>
          <w:rFonts w:ascii="Times New Roman" w:hAnsi="Times New Roman"/>
          <w:sz w:val="24"/>
          <w:szCs w:val="24"/>
        </w:rPr>
        <w:tab/>
      </w:r>
      <w:r>
        <w:rPr>
          <w:rFonts w:ascii="Times New Roman" w:hAnsi="Times New Roman"/>
          <w:sz w:val="24"/>
          <w:szCs w:val="24"/>
        </w:rPr>
        <w:t xml:space="preserve">Provost and </w:t>
      </w:r>
      <w:r w:rsidR="00960E77">
        <w:rPr>
          <w:rFonts w:ascii="Times New Roman" w:hAnsi="Times New Roman"/>
          <w:sz w:val="24"/>
          <w:szCs w:val="24"/>
        </w:rPr>
        <w:t>VP</w:t>
      </w:r>
      <w:r>
        <w:rPr>
          <w:rFonts w:ascii="Times New Roman" w:hAnsi="Times New Roman"/>
          <w:sz w:val="24"/>
          <w:szCs w:val="24"/>
        </w:rPr>
        <w:t xml:space="preserve"> for Academic Affairs</w:t>
      </w:r>
    </w:p>
    <w:p w14:paraId="2574565F" w14:textId="7CFA3936" w:rsidR="008E35B2" w:rsidRPr="008E35B2" w:rsidRDefault="008E35B2" w:rsidP="008E35B2">
      <w:pPr>
        <w:widowControl/>
        <w:tabs>
          <w:tab w:val="left" w:pos="3060"/>
          <w:tab w:val="left" w:pos="7200"/>
        </w:tabs>
        <w:spacing w:line="276" w:lineRule="auto"/>
        <w:rPr>
          <w:rFonts w:ascii="Times New Roman" w:hAnsi="Times New Roman"/>
          <w:sz w:val="24"/>
          <w:szCs w:val="24"/>
        </w:rPr>
      </w:pPr>
      <w:r w:rsidRPr="008E35B2">
        <w:rPr>
          <w:rFonts w:ascii="Times New Roman" w:hAnsi="Times New Roman"/>
          <w:sz w:val="24"/>
          <w:szCs w:val="24"/>
        </w:rPr>
        <w:t>Revision History:</w:t>
      </w:r>
      <w:r w:rsidRPr="008E35B2">
        <w:rPr>
          <w:rFonts w:ascii="Times New Roman" w:hAnsi="Times New Roman"/>
          <w:sz w:val="24"/>
          <w:szCs w:val="24"/>
        </w:rPr>
        <w:tab/>
      </w:r>
      <w:r>
        <w:rPr>
          <w:rFonts w:ascii="Times New Roman" w:hAnsi="Times New Roman"/>
          <w:sz w:val="24"/>
          <w:szCs w:val="24"/>
        </w:rPr>
        <w:t>June 1999; June 2010</w:t>
      </w:r>
      <w:r w:rsidR="00441873">
        <w:rPr>
          <w:rFonts w:ascii="Times New Roman" w:hAnsi="Times New Roman"/>
          <w:sz w:val="24"/>
          <w:szCs w:val="24"/>
        </w:rPr>
        <w:t>; June 2016</w:t>
      </w:r>
      <w:r w:rsidR="00960E77">
        <w:rPr>
          <w:rFonts w:ascii="Times New Roman" w:hAnsi="Times New Roman"/>
          <w:sz w:val="24"/>
          <w:szCs w:val="24"/>
        </w:rPr>
        <w:t>; December 2021</w:t>
      </w:r>
    </w:p>
    <w:p w14:paraId="7B2253F9" w14:textId="701E23D6" w:rsidR="008E35B2" w:rsidRPr="008E35B2" w:rsidRDefault="008E35B2" w:rsidP="008E35B2">
      <w:pPr>
        <w:widowControl/>
        <w:tabs>
          <w:tab w:val="left" w:pos="3060"/>
          <w:tab w:val="left" w:pos="7200"/>
        </w:tabs>
        <w:spacing w:line="276" w:lineRule="auto"/>
        <w:rPr>
          <w:rFonts w:ascii="Times New Roman" w:hAnsi="Times New Roman"/>
          <w:sz w:val="24"/>
          <w:szCs w:val="24"/>
        </w:rPr>
      </w:pPr>
      <w:r w:rsidRPr="008E35B2">
        <w:rPr>
          <w:rFonts w:ascii="Times New Roman" w:hAnsi="Times New Roman"/>
          <w:sz w:val="24"/>
          <w:szCs w:val="24"/>
        </w:rPr>
        <w:t>Board Committee:</w:t>
      </w:r>
      <w:r w:rsidRPr="008E35B2">
        <w:rPr>
          <w:rFonts w:ascii="Times New Roman" w:hAnsi="Times New Roman"/>
          <w:sz w:val="24"/>
          <w:szCs w:val="24"/>
        </w:rPr>
        <w:tab/>
      </w:r>
      <w:r>
        <w:rPr>
          <w:rFonts w:ascii="Times New Roman" w:hAnsi="Times New Roman"/>
          <w:sz w:val="24"/>
          <w:szCs w:val="24"/>
        </w:rPr>
        <w:t>Academic</w:t>
      </w:r>
      <w:r w:rsidR="0041342F">
        <w:rPr>
          <w:rFonts w:ascii="Times New Roman" w:hAnsi="Times New Roman"/>
          <w:sz w:val="24"/>
          <w:szCs w:val="24"/>
        </w:rPr>
        <w:t xml:space="preserve"> Excellence</w:t>
      </w:r>
      <w:r>
        <w:rPr>
          <w:rFonts w:ascii="Times New Roman" w:hAnsi="Times New Roman"/>
          <w:sz w:val="24"/>
          <w:szCs w:val="24"/>
        </w:rPr>
        <w:t xml:space="preserve"> and Student </w:t>
      </w:r>
      <w:r w:rsidR="0041342F">
        <w:rPr>
          <w:rFonts w:ascii="Times New Roman" w:hAnsi="Times New Roman"/>
          <w:sz w:val="24"/>
          <w:szCs w:val="24"/>
        </w:rPr>
        <w:t>Success</w:t>
      </w:r>
    </w:p>
    <w:p w14:paraId="6EFC7303" w14:textId="52643141" w:rsidR="00E63EE1" w:rsidRDefault="008E35B2" w:rsidP="008E35B2">
      <w:pPr>
        <w:widowControl/>
        <w:tabs>
          <w:tab w:val="left" w:pos="3060"/>
          <w:tab w:val="left" w:pos="7200"/>
        </w:tabs>
        <w:spacing w:line="276" w:lineRule="auto"/>
        <w:rPr>
          <w:rFonts w:ascii="Times New Roman" w:hAnsi="Times New Roman"/>
          <w:b/>
          <w:sz w:val="24"/>
          <w:szCs w:val="24"/>
        </w:rPr>
      </w:pPr>
      <w:r w:rsidRPr="008E35B2">
        <w:rPr>
          <w:rFonts w:ascii="Times New Roman" w:hAnsi="Times New Roman"/>
          <w:b/>
          <w:sz w:val="24"/>
          <w:szCs w:val="24"/>
        </w:rPr>
        <w:t>Effective Date:</w:t>
      </w:r>
      <w:r w:rsidRPr="008E35B2">
        <w:rPr>
          <w:rFonts w:ascii="Times New Roman" w:hAnsi="Times New Roman"/>
          <w:sz w:val="24"/>
          <w:szCs w:val="24"/>
        </w:rPr>
        <w:tab/>
      </w:r>
      <w:r w:rsidR="00960E77">
        <w:rPr>
          <w:rFonts w:ascii="Times New Roman" w:hAnsi="Times New Roman"/>
          <w:b/>
          <w:sz w:val="24"/>
          <w:szCs w:val="24"/>
        </w:rPr>
        <w:t>December 2, 2021</w:t>
      </w:r>
    </w:p>
    <w:p w14:paraId="65D52828" w14:textId="057D5D57" w:rsidR="008E35B2" w:rsidRPr="008E35B2" w:rsidRDefault="008E35B2" w:rsidP="008E35B2">
      <w:pPr>
        <w:widowControl/>
        <w:tabs>
          <w:tab w:val="left" w:pos="3060"/>
          <w:tab w:val="left" w:pos="7200"/>
        </w:tabs>
        <w:spacing w:line="276" w:lineRule="auto"/>
        <w:rPr>
          <w:rFonts w:ascii="Times New Roman" w:hAnsi="Times New Roman"/>
          <w:sz w:val="24"/>
          <w:szCs w:val="24"/>
        </w:rPr>
      </w:pPr>
      <w:r w:rsidRPr="008E35B2">
        <w:rPr>
          <w:rFonts w:ascii="Times New Roman" w:hAnsi="Times New Roman"/>
          <w:sz w:val="24"/>
          <w:szCs w:val="24"/>
        </w:rPr>
        <w:t>Next Review:</w:t>
      </w:r>
      <w:r w:rsidRPr="008E35B2">
        <w:rPr>
          <w:rFonts w:ascii="Times New Roman" w:hAnsi="Times New Roman"/>
          <w:sz w:val="24"/>
          <w:szCs w:val="24"/>
        </w:rPr>
        <w:tab/>
      </w:r>
      <w:r>
        <w:rPr>
          <w:rFonts w:ascii="Times New Roman" w:hAnsi="Times New Roman"/>
          <w:sz w:val="24"/>
          <w:szCs w:val="24"/>
        </w:rPr>
        <w:t>20</w:t>
      </w:r>
      <w:r w:rsidR="00441873">
        <w:rPr>
          <w:rFonts w:ascii="Times New Roman" w:hAnsi="Times New Roman"/>
          <w:sz w:val="24"/>
          <w:szCs w:val="24"/>
        </w:rPr>
        <w:t>2</w:t>
      </w:r>
      <w:r w:rsidR="00960E77">
        <w:rPr>
          <w:rFonts w:ascii="Times New Roman" w:hAnsi="Times New Roman"/>
          <w:sz w:val="24"/>
          <w:szCs w:val="24"/>
        </w:rPr>
        <w:t>6</w:t>
      </w:r>
    </w:p>
    <w:p w14:paraId="3D72804A" w14:textId="77777777" w:rsidR="008E35B2" w:rsidRPr="008E35B2" w:rsidRDefault="008E35B2" w:rsidP="008E35B2">
      <w:pPr>
        <w:widowControl/>
        <w:tabs>
          <w:tab w:val="left" w:pos="3060"/>
          <w:tab w:val="left" w:pos="7920"/>
        </w:tabs>
        <w:rPr>
          <w:rFonts w:ascii="Times New Roman" w:hAnsi="Times New Roman"/>
          <w:b/>
          <w:sz w:val="24"/>
          <w:szCs w:val="24"/>
          <w:u w:val="single"/>
        </w:rPr>
      </w:pPr>
      <w:r w:rsidRPr="008E35B2">
        <w:rPr>
          <w:rFonts w:ascii="Times New Roman" w:hAnsi="Times New Roman"/>
          <w:b/>
          <w:sz w:val="24"/>
          <w:szCs w:val="24"/>
          <w:u w:val="single"/>
        </w:rPr>
        <w:tab/>
      </w:r>
      <w:r w:rsidRPr="008E35B2">
        <w:rPr>
          <w:rFonts w:ascii="Times New Roman" w:hAnsi="Times New Roman"/>
          <w:b/>
          <w:sz w:val="24"/>
          <w:szCs w:val="24"/>
          <w:u w:val="single"/>
        </w:rPr>
        <w:tab/>
      </w:r>
    </w:p>
    <w:p w14:paraId="6CB07717" w14:textId="77777777" w:rsidR="0017217F" w:rsidRPr="008E35B2" w:rsidRDefault="0017217F" w:rsidP="0017217F">
      <w:pPr>
        <w:ind w:left="720" w:hanging="720"/>
        <w:rPr>
          <w:rFonts w:ascii="Times New Roman" w:hAnsi="Times New Roman"/>
          <w:sz w:val="24"/>
          <w:szCs w:val="24"/>
        </w:rPr>
      </w:pPr>
    </w:p>
    <w:p w14:paraId="43FDCBE9" w14:textId="6678E6E7" w:rsidR="0017217F" w:rsidRPr="009D69D7" w:rsidRDefault="0017217F" w:rsidP="00077283">
      <w:pPr>
        <w:pStyle w:val="ListParagraph"/>
        <w:numPr>
          <w:ilvl w:val="0"/>
          <w:numId w:val="1"/>
        </w:numPr>
        <w:ind w:hanging="720"/>
        <w:rPr>
          <w:rFonts w:ascii="Times New Roman" w:hAnsi="Times New Roman"/>
          <w:sz w:val="24"/>
          <w:szCs w:val="24"/>
        </w:rPr>
      </w:pPr>
      <w:r w:rsidRPr="009D69D7">
        <w:rPr>
          <w:rFonts w:ascii="Times New Roman" w:hAnsi="Times New Roman"/>
          <w:sz w:val="24"/>
          <w:szCs w:val="24"/>
        </w:rPr>
        <w:t>Policy</w:t>
      </w:r>
      <w:r w:rsidR="004F21F4" w:rsidRPr="009D69D7">
        <w:rPr>
          <w:rFonts w:ascii="Times New Roman" w:hAnsi="Times New Roman"/>
          <w:sz w:val="24"/>
          <w:szCs w:val="24"/>
        </w:rPr>
        <w:t xml:space="preserve"> statement</w:t>
      </w:r>
      <w:r w:rsidRPr="009D69D7">
        <w:rPr>
          <w:rFonts w:ascii="Times New Roman" w:hAnsi="Times New Roman"/>
          <w:sz w:val="24"/>
          <w:szCs w:val="24"/>
        </w:rPr>
        <w:t xml:space="preserve">.  Recognizing the need for objectivity in research, </w:t>
      </w:r>
      <w:r w:rsidR="00960E77" w:rsidRPr="009D69D7">
        <w:rPr>
          <w:rFonts w:ascii="Times New Roman" w:hAnsi="Times New Roman"/>
          <w:sz w:val="24"/>
          <w:szCs w:val="24"/>
        </w:rPr>
        <w:t>Youngstown state university (“university”)</w:t>
      </w:r>
      <w:r w:rsidRPr="009D69D7">
        <w:rPr>
          <w:rFonts w:ascii="Times New Roman" w:hAnsi="Times New Roman"/>
          <w:sz w:val="24"/>
          <w:szCs w:val="24"/>
        </w:rPr>
        <w:t xml:space="preserve"> shall maintain procedures that control conflicts and potential conflicts in funded research. Such procedures are consistent with the </w:t>
      </w:r>
      <w:r w:rsidR="00960E77" w:rsidRPr="009D69D7">
        <w:rPr>
          <w:rFonts w:ascii="Times New Roman" w:hAnsi="Times New Roman"/>
          <w:sz w:val="24"/>
          <w:szCs w:val="24"/>
        </w:rPr>
        <w:t>university’s</w:t>
      </w:r>
      <w:r w:rsidR="00D930B9" w:rsidRPr="009D69D7">
        <w:rPr>
          <w:rFonts w:ascii="Times New Roman" w:hAnsi="Times New Roman"/>
          <w:sz w:val="24"/>
          <w:szCs w:val="24"/>
        </w:rPr>
        <w:t xml:space="preserve"> </w:t>
      </w:r>
      <w:r w:rsidR="006441A2" w:rsidRPr="009D69D7">
        <w:rPr>
          <w:rFonts w:ascii="Times New Roman" w:hAnsi="Times New Roman"/>
          <w:sz w:val="24"/>
          <w:szCs w:val="24"/>
        </w:rPr>
        <w:t>p</w:t>
      </w:r>
      <w:r w:rsidRPr="009D69D7">
        <w:rPr>
          <w:rFonts w:ascii="Times New Roman" w:hAnsi="Times New Roman"/>
          <w:sz w:val="24"/>
          <w:szCs w:val="24"/>
        </w:rPr>
        <w:t xml:space="preserve">rofessional </w:t>
      </w:r>
      <w:r w:rsidR="006441A2" w:rsidRPr="009D69D7">
        <w:rPr>
          <w:rFonts w:ascii="Times New Roman" w:hAnsi="Times New Roman"/>
          <w:sz w:val="24"/>
          <w:szCs w:val="24"/>
        </w:rPr>
        <w:t>c</w:t>
      </w:r>
      <w:r w:rsidRPr="009D69D7">
        <w:rPr>
          <w:rFonts w:ascii="Times New Roman" w:hAnsi="Times New Roman"/>
          <w:sz w:val="24"/>
          <w:szCs w:val="24"/>
        </w:rPr>
        <w:t xml:space="preserve">onduct </w:t>
      </w:r>
      <w:r w:rsidR="00960E77" w:rsidRPr="009D69D7">
        <w:rPr>
          <w:rFonts w:ascii="Times New Roman" w:hAnsi="Times New Roman"/>
          <w:sz w:val="24"/>
          <w:szCs w:val="24"/>
        </w:rPr>
        <w:t>policies</w:t>
      </w:r>
      <w:r w:rsidRPr="009D69D7">
        <w:rPr>
          <w:rFonts w:ascii="Times New Roman" w:hAnsi="Times New Roman"/>
          <w:sz w:val="24"/>
          <w:szCs w:val="24"/>
        </w:rPr>
        <w:t xml:space="preserve"> </w:t>
      </w:r>
      <w:r w:rsidR="00077283" w:rsidRPr="009D69D7">
        <w:rPr>
          <w:rFonts w:ascii="Times New Roman" w:hAnsi="Times New Roman"/>
          <w:sz w:val="24"/>
          <w:szCs w:val="24"/>
        </w:rPr>
        <w:t xml:space="preserve">(see </w:t>
      </w:r>
      <w:r w:rsidR="00960E77" w:rsidRPr="009D69D7">
        <w:rPr>
          <w:rFonts w:ascii="Times New Roman" w:hAnsi="Times New Roman"/>
          <w:sz w:val="24"/>
          <w:szCs w:val="24"/>
        </w:rPr>
        <w:t>rules</w:t>
      </w:r>
      <w:r w:rsidR="00077283" w:rsidRPr="009D69D7">
        <w:rPr>
          <w:rFonts w:ascii="Times New Roman" w:hAnsi="Times New Roman"/>
          <w:sz w:val="24"/>
          <w:szCs w:val="24"/>
        </w:rPr>
        <w:t xml:space="preserve"> 3356-</w:t>
      </w:r>
      <w:r w:rsidR="00601C72" w:rsidRPr="009D69D7">
        <w:rPr>
          <w:rFonts w:ascii="Times New Roman" w:hAnsi="Times New Roman"/>
          <w:sz w:val="24"/>
          <w:szCs w:val="24"/>
        </w:rPr>
        <w:t xml:space="preserve">9-06 </w:t>
      </w:r>
      <w:r w:rsidR="00960E77" w:rsidRPr="009D69D7">
        <w:rPr>
          <w:rFonts w:ascii="Times New Roman" w:hAnsi="Times New Roman"/>
          <w:sz w:val="24"/>
          <w:szCs w:val="24"/>
        </w:rPr>
        <w:t xml:space="preserve">and 3356-7-01 </w:t>
      </w:r>
      <w:r w:rsidR="00601C72" w:rsidRPr="009D69D7">
        <w:rPr>
          <w:rFonts w:ascii="Times New Roman" w:hAnsi="Times New Roman"/>
          <w:sz w:val="24"/>
          <w:szCs w:val="24"/>
        </w:rPr>
        <w:t xml:space="preserve">of the Administrative Code) </w:t>
      </w:r>
      <w:r w:rsidRPr="009D69D7">
        <w:rPr>
          <w:rFonts w:ascii="Times New Roman" w:hAnsi="Times New Roman"/>
          <w:sz w:val="24"/>
          <w:szCs w:val="24"/>
        </w:rPr>
        <w:t>and relevant state and federal laws.</w:t>
      </w:r>
    </w:p>
    <w:p w14:paraId="7A847851" w14:textId="77777777" w:rsidR="0017217F" w:rsidRPr="009D69D7" w:rsidRDefault="0017217F" w:rsidP="0017217F">
      <w:pPr>
        <w:ind w:left="720" w:hanging="720"/>
        <w:rPr>
          <w:rFonts w:ascii="Times New Roman" w:hAnsi="Times New Roman"/>
          <w:sz w:val="24"/>
          <w:szCs w:val="24"/>
        </w:rPr>
      </w:pPr>
    </w:p>
    <w:p w14:paraId="4708B0FD" w14:textId="28413B64" w:rsidR="0017217F" w:rsidRPr="009D69D7" w:rsidRDefault="0017217F" w:rsidP="00960E77">
      <w:pPr>
        <w:pStyle w:val="ListParagraph"/>
        <w:numPr>
          <w:ilvl w:val="0"/>
          <w:numId w:val="1"/>
        </w:numPr>
        <w:ind w:hanging="720"/>
        <w:rPr>
          <w:rFonts w:ascii="Times New Roman" w:hAnsi="Times New Roman"/>
          <w:sz w:val="24"/>
          <w:szCs w:val="24"/>
        </w:rPr>
      </w:pPr>
      <w:r w:rsidRPr="009D69D7">
        <w:rPr>
          <w:rFonts w:ascii="Times New Roman" w:hAnsi="Times New Roman"/>
          <w:sz w:val="24"/>
          <w:szCs w:val="24"/>
        </w:rPr>
        <w:t>Purpose.  The intent of this policy and these procedures is to ensure that the design, conduct, and reporting of research projects and other sponsored activities are not compromised</w:t>
      </w:r>
      <w:r w:rsidR="00601C72" w:rsidRPr="009D69D7">
        <w:rPr>
          <w:rFonts w:ascii="Times New Roman" w:hAnsi="Times New Roman"/>
          <w:sz w:val="24"/>
          <w:szCs w:val="24"/>
        </w:rPr>
        <w:t>,</w:t>
      </w:r>
      <w:r w:rsidRPr="009D69D7">
        <w:rPr>
          <w:rFonts w:ascii="Times New Roman" w:hAnsi="Times New Roman"/>
          <w:sz w:val="24"/>
          <w:szCs w:val="24"/>
        </w:rPr>
        <w:t xml:space="preserve"> nor would reasonably appear to be affected</w:t>
      </w:r>
      <w:r w:rsidR="00601C72" w:rsidRPr="009D69D7">
        <w:rPr>
          <w:rFonts w:ascii="Times New Roman" w:hAnsi="Times New Roman"/>
          <w:sz w:val="24"/>
          <w:szCs w:val="24"/>
        </w:rPr>
        <w:t>,</w:t>
      </w:r>
      <w:r w:rsidRPr="009D69D7">
        <w:rPr>
          <w:rFonts w:ascii="Times New Roman" w:hAnsi="Times New Roman"/>
          <w:sz w:val="24"/>
          <w:szCs w:val="24"/>
        </w:rPr>
        <w:t xml:space="preserve"> by any significant financial interest </w:t>
      </w:r>
      <w:r w:rsidR="00960E77" w:rsidRPr="009D69D7">
        <w:rPr>
          <w:rFonts w:ascii="Times New Roman" w:hAnsi="Times New Roman"/>
          <w:sz w:val="24"/>
          <w:szCs w:val="24"/>
        </w:rPr>
        <w:t xml:space="preserve">and/or commitment </w:t>
      </w:r>
      <w:r w:rsidRPr="009D69D7">
        <w:rPr>
          <w:rFonts w:ascii="Times New Roman" w:hAnsi="Times New Roman"/>
          <w:sz w:val="24"/>
          <w:szCs w:val="24"/>
        </w:rPr>
        <w:t>of the responsible faculty and staff members.</w:t>
      </w:r>
    </w:p>
    <w:p w14:paraId="646C4288" w14:textId="1AA45301" w:rsidR="00960E77" w:rsidRPr="009D69D7" w:rsidRDefault="00960E77" w:rsidP="00960E77">
      <w:pPr>
        <w:rPr>
          <w:rFonts w:ascii="Times New Roman" w:hAnsi="Times New Roman"/>
          <w:sz w:val="24"/>
          <w:szCs w:val="24"/>
        </w:rPr>
      </w:pPr>
    </w:p>
    <w:p w14:paraId="2CAAADFF" w14:textId="3BD60AAE" w:rsidR="00960E77" w:rsidRPr="009D69D7" w:rsidRDefault="00960E77" w:rsidP="00960E77">
      <w:pPr>
        <w:ind w:left="720" w:hanging="720"/>
        <w:rPr>
          <w:rFonts w:ascii="Times New Roman" w:hAnsi="Times New Roman"/>
          <w:sz w:val="24"/>
          <w:szCs w:val="24"/>
        </w:rPr>
      </w:pPr>
      <w:r w:rsidRPr="009D69D7">
        <w:rPr>
          <w:rFonts w:ascii="Times New Roman" w:hAnsi="Times New Roman"/>
          <w:sz w:val="24"/>
          <w:szCs w:val="24"/>
        </w:rPr>
        <w:t>(C)</w:t>
      </w:r>
      <w:r w:rsidRPr="009D69D7">
        <w:rPr>
          <w:rFonts w:ascii="Times New Roman" w:hAnsi="Times New Roman"/>
          <w:sz w:val="24"/>
          <w:szCs w:val="24"/>
        </w:rPr>
        <w:tab/>
        <w:t>Scope.  This policy applies to all members of the Youngstown state university community, including faculty, staff and students during the course of conducting sponsored research or projects at or on behalf of the university.</w:t>
      </w:r>
    </w:p>
    <w:p w14:paraId="337AB39A" w14:textId="77777777" w:rsidR="0017217F" w:rsidRPr="009D69D7" w:rsidRDefault="0017217F" w:rsidP="00960E77">
      <w:pPr>
        <w:rPr>
          <w:rFonts w:ascii="Times New Roman" w:hAnsi="Times New Roman"/>
          <w:sz w:val="24"/>
          <w:szCs w:val="24"/>
        </w:rPr>
      </w:pPr>
    </w:p>
    <w:p w14:paraId="0548DEAF" w14:textId="0E07FFA0" w:rsidR="0017217F" w:rsidRPr="009D69D7" w:rsidRDefault="00960E77" w:rsidP="0017217F">
      <w:pPr>
        <w:ind w:left="720" w:hanging="720"/>
        <w:rPr>
          <w:rFonts w:ascii="Times New Roman" w:hAnsi="Times New Roman"/>
          <w:sz w:val="24"/>
          <w:szCs w:val="24"/>
        </w:rPr>
      </w:pPr>
      <w:r w:rsidRPr="009D69D7">
        <w:rPr>
          <w:rFonts w:ascii="Times New Roman" w:hAnsi="Times New Roman"/>
          <w:sz w:val="24"/>
          <w:szCs w:val="24"/>
        </w:rPr>
        <w:t>(D)</w:t>
      </w:r>
      <w:r w:rsidR="0017217F" w:rsidRPr="009D69D7">
        <w:rPr>
          <w:rFonts w:ascii="Times New Roman" w:hAnsi="Times New Roman"/>
          <w:sz w:val="24"/>
          <w:szCs w:val="24"/>
        </w:rPr>
        <w:tab/>
        <w:t>Definitions.</w:t>
      </w:r>
    </w:p>
    <w:p w14:paraId="57939AD7" w14:textId="77777777" w:rsidR="0017217F" w:rsidRPr="009D69D7" w:rsidRDefault="0017217F" w:rsidP="0017217F">
      <w:pPr>
        <w:ind w:left="720" w:hanging="720"/>
        <w:rPr>
          <w:rFonts w:ascii="Times New Roman" w:hAnsi="Times New Roman"/>
          <w:sz w:val="24"/>
          <w:szCs w:val="24"/>
        </w:rPr>
      </w:pPr>
    </w:p>
    <w:p w14:paraId="54A81DF2" w14:textId="297C7328"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(1)</w:t>
      </w:r>
      <w:r w:rsidRPr="009D69D7">
        <w:rPr>
          <w:rFonts w:ascii="Times New Roman" w:hAnsi="Times New Roman"/>
          <w:sz w:val="24"/>
          <w:szCs w:val="24"/>
        </w:rPr>
        <w:tab/>
        <w:t xml:space="preserve">“Project” is an externally funded scholarly activity such as basic, applied, or developmental research, instructional or curricular activities, student aid, career development, or other activity conducted by faculty or staff members </w:t>
      </w:r>
      <w:r w:rsidR="00960E77" w:rsidRPr="009D69D7">
        <w:rPr>
          <w:rFonts w:ascii="Times New Roman" w:hAnsi="Times New Roman"/>
          <w:sz w:val="24"/>
          <w:szCs w:val="24"/>
        </w:rPr>
        <w:t xml:space="preserve">at or </w:t>
      </w:r>
      <w:r w:rsidRPr="009D69D7">
        <w:rPr>
          <w:rFonts w:ascii="Times New Roman" w:hAnsi="Times New Roman"/>
          <w:sz w:val="24"/>
          <w:szCs w:val="24"/>
        </w:rPr>
        <w:t>on behalf of the university.</w:t>
      </w:r>
    </w:p>
    <w:p w14:paraId="50919FB6" w14:textId="77777777" w:rsidR="0017217F" w:rsidRPr="009D69D7" w:rsidRDefault="0017217F" w:rsidP="0017217F">
      <w:pPr>
        <w:ind w:left="720" w:hanging="720"/>
        <w:rPr>
          <w:rFonts w:ascii="Times New Roman" w:hAnsi="Times New Roman"/>
          <w:sz w:val="24"/>
          <w:szCs w:val="24"/>
        </w:rPr>
      </w:pPr>
    </w:p>
    <w:p w14:paraId="7DA8D7F0" w14:textId="77777777"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(2)</w:t>
      </w:r>
      <w:r w:rsidRPr="009D69D7">
        <w:rPr>
          <w:rFonts w:ascii="Times New Roman" w:hAnsi="Times New Roman"/>
          <w:sz w:val="24"/>
          <w:szCs w:val="24"/>
        </w:rPr>
        <w:tab/>
        <w:t>“Investigator” includes the principal investigator, co</w:t>
      </w:r>
      <w:r w:rsidR="00601C72" w:rsidRPr="009D69D7">
        <w:rPr>
          <w:rFonts w:ascii="Times New Roman" w:hAnsi="Times New Roman"/>
          <w:sz w:val="24"/>
          <w:szCs w:val="24"/>
        </w:rPr>
        <w:t>-</w:t>
      </w:r>
      <w:r w:rsidRPr="009D69D7">
        <w:rPr>
          <w:rFonts w:ascii="Times New Roman" w:hAnsi="Times New Roman"/>
          <w:sz w:val="24"/>
          <w:szCs w:val="24"/>
        </w:rPr>
        <w:t>investigators, and other persons (e.g., technicians, students, research associates) responsible</w:t>
      </w:r>
      <w:r w:rsidR="00601C72" w:rsidRPr="009D69D7">
        <w:rPr>
          <w:rFonts w:ascii="Times New Roman" w:hAnsi="Times New Roman"/>
          <w:sz w:val="24"/>
          <w:szCs w:val="24"/>
        </w:rPr>
        <w:t>,</w:t>
      </w:r>
      <w:r w:rsidRPr="009D69D7">
        <w:rPr>
          <w:rFonts w:ascii="Times New Roman" w:hAnsi="Times New Roman"/>
          <w:sz w:val="24"/>
          <w:szCs w:val="24"/>
        </w:rPr>
        <w:t xml:space="preserve"> in whole or in part, for the design, conduct, or </w:t>
      </w:r>
      <w:r w:rsidRPr="009D69D7">
        <w:rPr>
          <w:rFonts w:ascii="Times New Roman" w:hAnsi="Times New Roman"/>
          <w:sz w:val="24"/>
          <w:szCs w:val="24"/>
        </w:rPr>
        <w:lastRenderedPageBreak/>
        <w:t>reporting of the project</w:t>
      </w:r>
      <w:r w:rsidR="00601C72" w:rsidRPr="009D69D7">
        <w:rPr>
          <w:rFonts w:ascii="Times New Roman" w:hAnsi="Times New Roman"/>
          <w:sz w:val="24"/>
          <w:szCs w:val="24"/>
        </w:rPr>
        <w:t>;</w:t>
      </w:r>
      <w:r w:rsidRPr="009D69D7">
        <w:rPr>
          <w:rFonts w:ascii="Times New Roman" w:hAnsi="Times New Roman"/>
          <w:sz w:val="24"/>
          <w:szCs w:val="24"/>
        </w:rPr>
        <w:t xml:space="preserve"> and for reporting purposes, includes the investigator’s spouse and dependent children.</w:t>
      </w:r>
    </w:p>
    <w:p w14:paraId="517115B0" w14:textId="77777777" w:rsidR="0017217F" w:rsidRPr="009D69D7" w:rsidRDefault="0017217F" w:rsidP="0017217F">
      <w:pPr>
        <w:ind w:left="720" w:hanging="720"/>
        <w:rPr>
          <w:rFonts w:ascii="Times New Roman" w:hAnsi="Times New Roman"/>
          <w:sz w:val="24"/>
          <w:szCs w:val="24"/>
        </w:rPr>
      </w:pPr>
    </w:p>
    <w:p w14:paraId="7A59D262" w14:textId="77777777" w:rsidR="00601C72"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(3)</w:t>
      </w:r>
      <w:r w:rsidRPr="009D69D7">
        <w:rPr>
          <w:rFonts w:ascii="Times New Roman" w:hAnsi="Times New Roman"/>
          <w:sz w:val="24"/>
          <w:szCs w:val="24"/>
        </w:rPr>
        <w:tab/>
        <w:t>“Significant financial interest” is anything of monetary value including, but not limited to, salary or other payments for services such as consulting fees or honoraria</w:t>
      </w:r>
      <w:r w:rsidR="00601C72" w:rsidRPr="009D69D7">
        <w:rPr>
          <w:rFonts w:ascii="Times New Roman" w:hAnsi="Times New Roman"/>
          <w:sz w:val="24"/>
          <w:szCs w:val="24"/>
        </w:rPr>
        <w:t>;</w:t>
      </w:r>
      <w:r w:rsidRPr="009D69D7">
        <w:rPr>
          <w:rFonts w:ascii="Times New Roman" w:hAnsi="Times New Roman"/>
          <w:sz w:val="24"/>
          <w:szCs w:val="24"/>
        </w:rPr>
        <w:t xml:space="preserve"> equity interests such as stocks, stock options, or other ownership interests; and intellectual property rights such as patents, copyrights and royalties from such rights.  </w:t>
      </w:r>
    </w:p>
    <w:p w14:paraId="62E8E473" w14:textId="77777777" w:rsidR="00601C72" w:rsidRPr="009D69D7" w:rsidRDefault="00601C72" w:rsidP="0017217F">
      <w:pPr>
        <w:ind w:left="1440" w:hanging="720"/>
        <w:rPr>
          <w:rFonts w:ascii="Times New Roman" w:hAnsi="Times New Roman"/>
          <w:sz w:val="24"/>
          <w:szCs w:val="24"/>
        </w:rPr>
      </w:pPr>
    </w:p>
    <w:p w14:paraId="1B90EA85" w14:textId="77777777" w:rsidR="0017217F" w:rsidRPr="009D69D7" w:rsidRDefault="0017217F" w:rsidP="00601C72">
      <w:pPr>
        <w:ind w:left="1440"/>
        <w:rPr>
          <w:rFonts w:ascii="Times New Roman" w:hAnsi="Times New Roman"/>
          <w:sz w:val="24"/>
          <w:szCs w:val="24"/>
        </w:rPr>
      </w:pPr>
      <w:r w:rsidRPr="009D69D7">
        <w:rPr>
          <w:rFonts w:ascii="Times New Roman" w:hAnsi="Times New Roman"/>
          <w:sz w:val="24"/>
          <w:szCs w:val="24"/>
        </w:rPr>
        <w:t>Not included in this definition are:</w:t>
      </w:r>
      <w:r w:rsidRPr="009D69D7">
        <w:rPr>
          <w:rFonts w:ascii="Times New Roman" w:hAnsi="Times New Roman"/>
          <w:sz w:val="24"/>
          <w:szCs w:val="24"/>
        </w:rPr>
        <w:tab/>
      </w:r>
    </w:p>
    <w:p w14:paraId="2181A285" w14:textId="77777777" w:rsidR="0017217F" w:rsidRPr="009D69D7" w:rsidRDefault="0017217F" w:rsidP="0017217F">
      <w:pPr>
        <w:ind w:left="720" w:hanging="720"/>
        <w:rPr>
          <w:rFonts w:ascii="Times New Roman" w:hAnsi="Times New Roman"/>
          <w:sz w:val="24"/>
          <w:szCs w:val="24"/>
        </w:rPr>
      </w:pPr>
    </w:p>
    <w:p w14:paraId="0544969F" w14:textId="77777777" w:rsidR="0017217F" w:rsidRPr="009D69D7" w:rsidRDefault="0017217F" w:rsidP="0017217F">
      <w:pPr>
        <w:ind w:left="2160" w:hanging="720"/>
        <w:rPr>
          <w:rFonts w:ascii="Times New Roman" w:hAnsi="Times New Roman"/>
          <w:sz w:val="24"/>
          <w:szCs w:val="24"/>
        </w:rPr>
      </w:pPr>
      <w:r w:rsidRPr="009D69D7">
        <w:rPr>
          <w:rFonts w:ascii="Times New Roman" w:hAnsi="Times New Roman"/>
          <w:sz w:val="24"/>
          <w:szCs w:val="24"/>
        </w:rPr>
        <w:t>(a)</w:t>
      </w:r>
      <w:r w:rsidRPr="009D69D7">
        <w:rPr>
          <w:rFonts w:ascii="Times New Roman" w:hAnsi="Times New Roman"/>
          <w:sz w:val="24"/>
          <w:szCs w:val="24"/>
        </w:rPr>
        <w:tab/>
        <w:t>Salary, royalties, promotion in rank, or other remuneration from the university;</w:t>
      </w:r>
    </w:p>
    <w:p w14:paraId="3352FE1F" w14:textId="77777777" w:rsidR="0017217F" w:rsidRPr="009D69D7" w:rsidRDefault="0017217F" w:rsidP="0017217F">
      <w:pPr>
        <w:ind w:left="720" w:hanging="720"/>
        <w:rPr>
          <w:rFonts w:ascii="Times New Roman" w:hAnsi="Times New Roman"/>
          <w:sz w:val="24"/>
          <w:szCs w:val="24"/>
        </w:rPr>
      </w:pPr>
    </w:p>
    <w:p w14:paraId="11EBB31F" w14:textId="77777777" w:rsidR="0017217F" w:rsidRPr="009D69D7" w:rsidRDefault="0017217F" w:rsidP="0017217F">
      <w:pPr>
        <w:ind w:left="2160" w:hanging="720"/>
        <w:rPr>
          <w:rFonts w:ascii="Times New Roman" w:hAnsi="Times New Roman"/>
          <w:sz w:val="24"/>
          <w:szCs w:val="24"/>
        </w:rPr>
      </w:pPr>
      <w:r w:rsidRPr="009D69D7">
        <w:rPr>
          <w:rFonts w:ascii="Times New Roman" w:hAnsi="Times New Roman"/>
          <w:sz w:val="24"/>
          <w:szCs w:val="24"/>
        </w:rPr>
        <w:t>(b)</w:t>
      </w:r>
      <w:r w:rsidRPr="009D69D7">
        <w:rPr>
          <w:rFonts w:ascii="Times New Roman" w:hAnsi="Times New Roman"/>
          <w:sz w:val="24"/>
          <w:szCs w:val="24"/>
        </w:rPr>
        <w:tab/>
        <w:t>Income from seminars, lectures, or teaching engagements sponsored by public or nonprofit entities;</w:t>
      </w:r>
    </w:p>
    <w:p w14:paraId="1A436728" w14:textId="77777777" w:rsidR="0017217F" w:rsidRPr="009D69D7" w:rsidRDefault="0017217F" w:rsidP="0017217F">
      <w:pPr>
        <w:ind w:left="720" w:hanging="720"/>
        <w:rPr>
          <w:rFonts w:ascii="Times New Roman" w:hAnsi="Times New Roman"/>
          <w:sz w:val="24"/>
          <w:szCs w:val="24"/>
        </w:rPr>
      </w:pPr>
    </w:p>
    <w:p w14:paraId="26D93A88" w14:textId="77777777" w:rsidR="0017217F" w:rsidRPr="009D69D7" w:rsidRDefault="0017217F" w:rsidP="0017217F">
      <w:pPr>
        <w:ind w:left="2160" w:hanging="720"/>
        <w:rPr>
          <w:rFonts w:ascii="Times New Roman" w:hAnsi="Times New Roman"/>
          <w:sz w:val="24"/>
          <w:szCs w:val="24"/>
        </w:rPr>
      </w:pPr>
      <w:r w:rsidRPr="009D69D7">
        <w:rPr>
          <w:rFonts w:ascii="Times New Roman" w:hAnsi="Times New Roman"/>
          <w:sz w:val="24"/>
          <w:szCs w:val="24"/>
        </w:rPr>
        <w:t>(c)</w:t>
      </w:r>
      <w:r w:rsidRPr="009D69D7">
        <w:rPr>
          <w:rFonts w:ascii="Times New Roman" w:hAnsi="Times New Roman"/>
          <w:sz w:val="24"/>
          <w:szCs w:val="24"/>
        </w:rPr>
        <w:tab/>
        <w:t>Income from service on advisory committees or review panels from public or nonprofit entities;</w:t>
      </w:r>
    </w:p>
    <w:p w14:paraId="76A73471" w14:textId="77777777" w:rsidR="0017217F" w:rsidRPr="009D69D7" w:rsidRDefault="0017217F" w:rsidP="0017217F">
      <w:pPr>
        <w:ind w:left="720" w:hanging="720"/>
        <w:rPr>
          <w:rFonts w:ascii="Times New Roman" w:hAnsi="Times New Roman"/>
          <w:sz w:val="24"/>
          <w:szCs w:val="24"/>
        </w:rPr>
      </w:pPr>
    </w:p>
    <w:p w14:paraId="0793C65F" w14:textId="77777777" w:rsidR="0017217F" w:rsidRPr="009D69D7" w:rsidRDefault="0017217F" w:rsidP="0017217F">
      <w:pPr>
        <w:ind w:left="2160" w:hanging="720"/>
        <w:rPr>
          <w:rFonts w:ascii="Times New Roman" w:hAnsi="Times New Roman"/>
          <w:sz w:val="24"/>
          <w:szCs w:val="24"/>
        </w:rPr>
      </w:pPr>
      <w:r w:rsidRPr="009D69D7">
        <w:rPr>
          <w:rFonts w:ascii="Times New Roman" w:hAnsi="Times New Roman"/>
          <w:sz w:val="24"/>
          <w:szCs w:val="24"/>
        </w:rPr>
        <w:t>(d)</w:t>
      </w:r>
      <w:r w:rsidRPr="009D69D7">
        <w:rPr>
          <w:rFonts w:ascii="Times New Roman" w:hAnsi="Times New Roman"/>
          <w:sz w:val="24"/>
          <w:szCs w:val="24"/>
        </w:rPr>
        <w:tab/>
        <w:t>Financial interest arising solely by reason or investment in a business by a mutual, pension, or other institutional investment fund over which the employee does not exercise control;</w:t>
      </w:r>
    </w:p>
    <w:p w14:paraId="4B2DCC9B" w14:textId="77777777" w:rsidR="0017217F" w:rsidRPr="009D69D7" w:rsidRDefault="0017217F" w:rsidP="0017217F">
      <w:pPr>
        <w:ind w:left="720" w:hanging="720"/>
        <w:rPr>
          <w:rFonts w:ascii="Times New Roman" w:hAnsi="Times New Roman"/>
          <w:sz w:val="24"/>
          <w:szCs w:val="24"/>
        </w:rPr>
      </w:pPr>
    </w:p>
    <w:p w14:paraId="370F2296" w14:textId="77777777" w:rsidR="0017217F" w:rsidRPr="009D69D7" w:rsidRDefault="0017217F" w:rsidP="0017217F">
      <w:pPr>
        <w:ind w:left="2160" w:hanging="720"/>
        <w:rPr>
          <w:rFonts w:ascii="Times New Roman" w:hAnsi="Times New Roman"/>
          <w:sz w:val="24"/>
          <w:szCs w:val="24"/>
        </w:rPr>
      </w:pPr>
      <w:r w:rsidRPr="009D69D7">
        <w:rPr>
          <w:rFonts w:ascii="Times New Roman" w:hAnsi="Times New Roman"/>
          <w:sz w:val="24"/>
          <w:szCs w:val="24"/>
        </w:rPr>
        <w:t>(e)</w:t>
      </w:r>
      <w:r w:rsidRPr="009D69D7">
        <w:rPr>
          <w:rFonts w:ascii="Times New Roman" w:hAnsi="Times New Roman"/>
          <w:sz w:val="24"/>
          <w:szCs w:val="24"/>
        </w:rPr>
        <w:tab/>
        <w:t>Equity interest that when aggregated for the investigator and the investigator’s spouse and dependent children</w:t>
      </w:r>
      <w:r w:rsidR="00601C72" w:rsidRPr="009D69D7">
        <w:rPr>
          <w:rFonts w:ascii="Times New Roman" w:hAnsi="Times New Roman"/>
          <w:sz w:val="24"/>
          <w:szCs w:val="24"/>
        </w:rPr>
        <w:t>,</w:t>
      </w:r>
      <w:r w:rsidRPr="009D69D7">
        <w:rPr>
          <w:rFonts w:ascii="Times New Roman" w:hAnsi="Times New Roman"/>
          <w:sz w:val="24"/>
          <w:szCs w:val="24"/>
        </w:rPr>
        <w:t xml:space="preserve"> does not exceed ten thousand dollars in value</w:t>
      </w:r>
      <w:r w:rsidR="00601C72" w:rsidRPr="009D69D7">
        <w:rPr>
          <w:rFonts w:ascii="Times New Roman" w:hAnsi="Times New Roman"/>
          <w:sz w:val="24"/>
          <w:szCs w:val="24"/>
        </w:rPr>
        <w:t>,</w:t>
      </w:r>
      <w:r w:rsidRPr="009D69D7">
        <w:rPr>
          <w:rFonts w:ascii="Times New Roman" w:hAnsi="Times New Roman"/>
          <w:sz w:val="24"/>
          <w:szCs w:val="24"/>
        </w:rPr>
        <w:t xml:space="preserve"> as determined by public prices or other reasonable measures of fair market values</w:t>
      </w:r>
      <w:r w:rsidR="00601C72" w:rsidRPr="009D69D7">
        <w:rPr>
          <w:rFonts w:ascii="Times New Roman" w:hAnsi="Times New Roman"/>
          <w:sz w:val="24"/>
          <w:szCs w:val="24"/>
        </w:rPr>
        <w:t>,</w:t>
      </w:r>
      <w:r w:rsidRPr="009D69D7">
        <w:rPr>
          <w:rFonts w:ascii="Times New Roman" w:hAnsi="Times New Roman"/>
          <w:sz w:val="24"/>
          <w:szCs w:val="24"/>
        </w:rPr>
        <w:t xml:space="preserve"> and does not represent more than five per</w:t>
      </w:r>
      <w:r w:rsidR="00601C72" w:rsidRPr="009D69D7">
        <w:rPr>
          <w:rFonts w:ascii="Times New Roman" w:hAnsi="Times New Roman"/>
          <w:sz w:val="24"/>
          <w:szCs w:val="24"/>
        </w:rPr>
        <w:t xml:space="preserve"> </w:t>
      </w:r>
      <w:r w:rsidRPr="009D69D7">
        <w:rPr>
          <w:rFonts w:ascii="Times New Roman" w:hAnsi="Times New Roman"/>
          <w:sz w:val="24"/>
          <w:szCs w:val="24"/>
        </w:rPr>
        <w:t>cent ownership interest for any one enterprise or entity;</w:t>
      </w:r>
    </w:p>
    <w:p w14:paraId="5AAEAAE2" w14:textId="77777777" w:rsidR="0017217F" w:rsidRPr="009D69D7" w:rsidRDefault="0017217F" w:rsidP="0017217F">
      <w:pPr>
        <w:ind w:left="2160" w:hanging="720"/>
        <w:rPr>
          <w:rFonts w:ascii="Times New Roman" w:hAnsi="Times New Roman"/>
          <w:sz w:val="24"/>
          <w:szCs w:val="24"/>
        </w:rPr>
      </w:pPr>
    </w:p>
    <w:p w14:paraId="79DE8A7F" w14:textId="77777777" w:rsidR="0017217F" w:rsidRPr="009D69D7" w:rsidRDefault="0017217F" w:rsidP="0017217F">
      <w:pPr>
        <w:ind w:left="2160" w:hanging="720"/>
        <w:rPr>
          <w:rFonts w:ascii="Times New Roman" w:hAnsi="Times New Roman"/>
          <w:sz w:val="24"/>
          <w:szCs w:val="24"/>
        </w:rPr>
      </w:pPr>
      <w:r w:rsidRPr="009D69D7">
        <w:rPr>
          <w:rFonts w:ascii="Times New Roman" w:hAnsi="Times New Roman"/>
          <w:sz w:val="24"/>
          <w:szCs w:val="24"/>
        </w:rPr>
        <w:t>(f)</w:t>
      </w:r>
      <w:r w:rsidRPr="009D69D7">
        <w:rPr>
          <w:rFonts w:ascii="Times New Roman" w:hAnsi="Times New Roman"/>
          <w:sz w:val="24"/>
          <w:szCs w:val="24"/>
        </w:rPr>
        <w:tab/>
        <w:t>Salaries, royalties, or other payments that when aggregated for the investigator and the investigator’s spouse and dependent children over the next twelve months, are not expected to exceed ten thousand dollars; and</w:t>
      </w:r>
    </w:p>
    <w:p w14:paraId="697427A4" w14:textId="77777777" w:rsidR="0017217F" w:rsidRPr="009D69D7" w:rsidRDefault="0017217F" w:rsidP="0017217F">
      <w:pPr>
        <w:ind w:left="2160" w:hanging="720"/>
        <w:rPr>
          <w:rFonts w:ascii="Times New Roman" w:hAnsi="Times New Roman"/>
          <w:sz w:val="24"/>
          <w:szCs w:val="24"/>
        </w:rPr>
      </w:pPr>
    </w:p>
    <w:p w14:paraId="2821A202" w14:textId="77777777" w:rsidR="0017217F" w:rsidRPr="009D69D7" w:rsidRDefault="0017217F" w:rsidP="0017217F">
      <w:pPr>
        <w:ind w:left="2160" w:hanging="720"/>
        <w:rPr>
          <w:rFonts w:ascii="Times New Roman" w:hAnsi="Times New Roman"/>
          <w:sz w:val="24"/>
          <w:szCs w:val="24"/>
        </w:rPr>
      </w:pPr>
      <w:r w:rsidRPr="009D69D7">
        <w:rPr>
          <w:rFonts w:ascii="Times New Roman" w:hAnsi="Times New Roman"/>
          <w:sz w:val="24"/>
          <w:szCs w:val="24"/>
        </w:rPr>
        <w:t>(g)</w:t>
      </w:r>
      <w:r w:rsidRPr="009D69D7">
        <w:rPr>
          <w:rFonts w:ascii="Times New Roman" w:hAnsi="Times New Roman"/>
          <w:sz w:val="24"/>
          <w:szCs w:val="24"/>
        </w:rPr>
        <w:tab/>
        <w:t xml:space="preserve">The financial interest is an ownership interest in a business which is the applicant organization under phase I of a small business innovative research (“SBIR”) program or phase I </w:t>
      </w:r>
      <w:r w:rsidRPr="009D69D7">
        <w:rPr>
          <w:rFonts w:ascii="Times New Roman" w:hAnsi="Times New Roman"/>
          <w:sz w:val="24"/>
          <w:szCs w:val="24"/>
        </w:rPr>
        <w:lastRenderedPageBreak/>
        <w:t>of a small business technology transfer (“S</w:t>
      </w:r>
      <w:r w:rsidR="00601C72" w:rsidRPr="009D69D7">
        <w:rPr>
          <w:rFonts w:ascii="Times New Roman" w:hAnsi="Times New Roman"/>
          <w:sz w:val="24"/>
          <w:szCs w:val="24"/>
        </w:rPr>
        <w:t>B</w:t>
      </w:r>
      <w:r w:rsidRPr="009D69D7">
        <w:rPr>
          <w:rFonts w:ascii="Times New Roman" w:hAnsi="Times New Roman"/>
          <w:sz w:val="24"/>
          <w:szCs w:val="24"/>
        </w:rPr>
        <w:t>TR”) program and the university is a subcontractor under the business’ application.</w:t>
      </w:r>
    </w:p>
    <w:p w14:paraId="2D5101FE" w14:textId="77777777" w:rsidR="0017217F" w:rsidRPr="009D69D7" w:rsidRDefault="0017217F" w:rsidP="0017217F">
      <w:pPr>
        <w:ind w:left="2160" w:hanging="720"/>
        <w:rPr>
          <w:rFonts w:ascii="Times New Roman" w:hAnsi="Times New Roman"/>
          <w:sz w:val="24"/>
          <w:szCs w:val="24"/>
        </w:rPr>
      </w:pPr>
    </w:p>
    <w:p w14:paraId="17C629E5" w14:textId="0CEDE6A9"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(4)</w:t>
      </w:r>
      <w:r w:rsidRPr="009D69D7">
        <w:rPr>
          <w:rFonts w:ascii="Times New Roman" w:hAnsi="Times New Roman"/>
          <w:sz w:val="24"/>
          <w:szCs w:val="24"/>
        </w:rPr>
        <w:tab/>
        <w:t xml:space="preserve">“Conflict of interest” means an action, omission, or situation that may or may reasonably appear to affect or compromise the objectivity or integrity of an investigator’s design, conduct or reporting of a project.  </w:t>
      </w:r>
      <w:r w:rsidR="00960E77" w:rsidRPr="009D69D7">
        <w:rPr>
          <w:rFonts w:ascii="Times New Roman" w:hAnsi="Times New Roman"/>
          <w:sz w:val="24"/>
          <w:szCs w:val="24"/>
        </w:rPr>
        <w:t xml:space="preserve">A conflict of commitment is a type of conflict of interest, which can arise when the external activities burden or interfere with the university member’s primary obligations and commitments to the university.  </w:t>
      </w:r>
      <w:r w:rsidRPr="009D69D7">
        <w:rPr>
          <w:rFonts w:ascii="Times New Roman" w:hAnsi="Times New Roman"/>
          <w:strike/>
          <w:sz w:val="24"/>
          <w:szCs w:val="24"/>
        </w:rPr>
        <w:t>(</w:t>
      </w:r>
      <w:r w:rsidRPr="009D69D7">
        <w:rPr>
          <w:rFonts w:ascii="Times New Roman" w:hAnsi="Times New Roman"/>
          <w:sz w:val="24"/>
          <w:szCs w:val="24"/>
        </w:rPr>
        <w:t xml:space="preserve">A potential conflict of interest may exist if the director of </w:t>
      </w:r>
      <w:r w:rsidR="00960E77" w:rsidRPr="009D69D7">
        <w:rPr>
          <w:rFonts w:ascii="Times New Roman" w:hAnsi="Times New Roman"/>
          <w:sz w:val="24"/>
          <w:szCs w:val="24"/>
        </w:rPr>
        <w:t>research services</w:t>
      </w:r>
      <w:r w:rsidRPr="009D69D7">
        <w:rPr>
          <w:rFonts w:ascii="Times New Roman" w:hAnsi="Times New Roman"/>
          <w:sz w:val="24"/>
          <w:szCs w:val="24"/>
        </w:rPr>
        <w:t xml:space="preserve"> determines that a significant financial interest </w:t>
      </w:r>
      <w:r w:rsidR="00960E77" w:rsidRPr="009D69D7">
        <w:rPr>
          <w:rFonts w:ascii="Times New Roman" w:hAnsi="Times New Roman"/>
          <w:sz w:val="24"/>
          <w:szCs w:val="24"/>
        </w:rPr>
        <w:t xml:space="preserve">and/or commitment </w:t>
      </w:r>
      <w:r w:rsidRPr="009D69D7">
        <w:rPr>
          <w:rFonts w:ascii="Times New Roman" w:hAnsi="Times New Roman"/>
          <w:sz w:val="24"/>
          <w:szCs w:val="24"/>
        </w:rPr>
        <w:t>could directly and significantly affect the design, conduct, or reporting of a project.</w:t>
      </w:r>
      <w:r w:rsidRPr="009D69D7">
        <w:rPr>
          <w:rFonts w:ascii="Times New Roman" w:hAnsi="Times New Roman"/>
          <w:strike/>
          <w:sz w:val="24"/>
          <w:szCs w:val="24"/>
        </w:rPr>
        <w:t>)</w:t>
      </w:r>
    </w:p>
    <w:p w14:paraId="2841E7A5" w14:textId="77777777" w:rsidR="0017217F" w:rsidRPr="009D69D7" w:rsidRDefault="0017217F" w:rsidP="0017217F">
      <w:pPr>
        <w:ind w:left="720" w:hanging="720"/>
        <w:rPr>
          <w:rFonts w:ascii="Times New Roman" w:hAnsi="Times New Roman"/>
          <w:sz w:val="24"/>
          <w:szCs w:val="24"/>
        </w:rPr>
      </w:pPr>
    </w:p>
    <w:p w14:paraId="03607A4A" w14:textId="064AC297"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(5)</w:t>
      </w:r>
      <w:r w:rsidRPr="009D69D7">
        <w:rPr>
          <w:rFonts w:ascii="Times New Roman" w:hAnsi="Times New Roman"/>
          <w:sz w:val="24"/>
          <w:szCs w:val="24"/>
        </w:rPr>
        <w:tab/>
        <w:t>“Disclosure” is a written statement submitted by the investigator describing the nature of any significant financial interests</w:t>
      </w:r>
      <w:r w:rsidR="00960E77" w:rsidRPr="009D69D7">
        <w:rPr>
          <w:rFonts w:ascii="Times New Roman" w:hAnsi="Times New Roman"/>
          <w:sz w:val="24"/>
          <w:szCs w:val="24"/>
        </w:rPr>
        <w:t xml:space="preserve"> and/or commitments,</w:t>
      </w:r>
      <w:r w:rsidRPr="009D69D7">
        <w:rPr>
          <w:rFonts w:ascii="Times New Roman" w:hAnsi="Times New Roman"/>
          <w:sz w:val="24"/>
          <w:szCs w:val="24"/>
        </w:rPr>
        <w:t xml:space="preserve"> and the relationship of </w:t>
      </w:r>
      <w:r w:rsidR="009D69D7" w:rsidRPr="009D69D7">
        <w:rPr>
          <w:rFonts w:ascii="Times New Roman" w:hAnsi="Times New Roman"/>
          <w:sz w:val="24"/>
          <w:szCs w:val="24"/>
        </w:rPr>
        <w:t>these</w:t>
      </w:r>
      <w:r w:rsidRPr="009D69D7">
        <w:rPr>
          <w:rFonts w:ascii="Times New Roman" w:hAnsi="Times New Roman"/>
          <w:sz w:val="24"/>
          <w:szCs w:val="24"/>
        </w:rPr>
        <w:t xml:space="preserve"> to the externally funded project.</w:t>
      </w:r>
    </w:p>
    <w:p w14:paraId="27401817" w14:textId="77777777" w:rsidR="0017217F" w:rsidRPr="009D69D7" w:rsidRDefault="0017217F" w:rsidP="0017217F">
      <w:pPr>
        <w:ind w:left="720"/>
        <w:rPr>
          <w:rFonts w:ascii="Times New Roman" w:hAnsi="Times New Roman"/>
          <w:sz w:val="24"/>
          <w:szCs w:val="24"/>
        </w:rPr>
      </w:pPr>
    </w:p>
    <w:p w14:paraId="60E8EE77" w14:textId="77777777" w:rsidR="0017217F" w:rsidRPr="009D69D7" w:rsidRDefault="0017217F" w:rsidP="0017217F">
      <w:pPr>
        <w:rPr>
          <w:rFonts w:ascii="Times New Roman" w:hAnsi="Times New Roman"/>
          <w:sz w:val="24"/>
          <w:szCs w:val="24"/>
        </w:rPr>
      </w:pPr>
      <w:r w:rsidRPr="009D69D7">
        <w:rPr>
          <w:rFonts w:ascii="Times New Roman" w:hAnsi="Times New Roman"/>
          <w:sz w:val="24"/>
          <w:szCs w:val="24"/>
        </w:rPr>
        <w:t>(D)</w:t>
      </w:r>
      <w:r w:rsidRPr="009D69D7">
        <w:rPr>
          <w:rFonts w:ascii="Times New Roman" w:hAnsi="Times New Roman"/>
          <w:sz w:val="24"/>
          <w:szCs w:val="24"/>
        </w:rPr>
        <w:tab/>
        <w:t>Parameters.</w:t>
      </w:r>
    </w:p>
    <w:p w14:paraId="63112957" w14:textId="77777777" w:rsidR="0017217F" w:rsidRPr="009D69D7" w:rsidRDefault="0017217F" w:rsidP="0017217F">
      <w:pPr>
        <w:rPr>
          <w:rFonts w:ascii="Times New Roman" w:hAnsi="Times New Roman"/>
          <w:sz w:val="24"/>
          <w:szCs w:val="24"/>
        </w:rPr>
      </w:pPr>
    </w:p>
    <w:p w14:paraId="246BCDD7" w14:textId="77777777"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(1)</w:t>
      </w:r>
      <w:r w:rsidRPr="009D69D7">
        <w:rPr>
          <w:rFonts w:ascii="Times New Roman" w:hAnsi="Times New Roman"/>
          <w:sz w:val="24"/>
          <w:szCs w:val="24"/>
        </w:rPr>
        <w:tab/>
        <w:t>All faculty and staff members or other university-affiliated individuals who apply for, receive, or are currently working on a grant, contract, cooperative agreement, sub</w:t>
      </w:r>
      <w:r w:rsidR="00C50A7E" w:rsidRPr="009D69D7">
        <w:rPr>
          <w:rFonts w:ascii="Times New Roman" w:hAnsi="Times New Roman"/>
          <w:sz w:val="24"/>
          <w:szCs w:val="24"/>
        </w:rPr>
        <w:t>-</w:t>
      </w:r>
      <w:r w:rsidRPr="009D69D7">
        <w:rPr>
          <w:rFonts w:ascii="Times New Roman" w:hAnsi="Times New Roman"/>
          <w:sz w:val="24"/>
          <w:szCs w:val="24"/>
        </w:rPr>
        <w:t>grant, subcontract, or sub</w:t>
      </w:r>
      <w:r w:rsidR="00C50A7E" w:rsidRPr="009D69D7">
        <w:rPr>
          <w:rFonts w:ascii="Times New Roman" w:hAnsi="Times New Roman"/>
          <w:sz w:val="24"/>
          <w:szCs w:val="24"/>
        </w:rPr>
        <w:t>-</w:t>
      </w:r>
      <w:r w:rsidRPr="009D69D7">
        <w:rPr>
          <w:rFonts w:ascii="Times New Roman" w:hAnsi="Times New Roman"/>
          <w:sz w:val="24"/>
          <w:szCs w:val="24"/>
        </w:rPr>
        <w:t>cooperative agreement which is funded in whole or in part by federal funds or other external sources must adhere to this policy and its procedures.</w:t>
      </w:r>
    </w:p>
    <w:p w14:paraId="56C485C6" w14:textId="77777777" w:rsidR="0017217F" w:rsidRPr="009D69D7" w:rsidRDefault="0017217F" w:rsidP="0017217F">
      <w:pPr>
        <w:rPr>
          <w:rFonts w:ascii="Times New Roman" w:hAnsi="Times New Roman"/>
          <w:sz w:val="24"/>
          <w:szCs w:val="24"/>
        </w:rPr>
      </w:pPr>
    </w:p>
    <w:p w14:paraId="4C4CE082" w14:textId="1608126B"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(2)</w:t>
      </w:r>
      <w:r w:rsidRPr="009D69D7">
        <w:rPr>
          <w:rFonts w:ascii="Times New Roman" w:hAnsi="Times New Roman"/>
          <w:sz w:val="24"/>
          <w:szCs w:val="24"/>
        </w:rPr>
        <w:tab/>
      </w:r>
      <w:r w:rsidR="006E6AC7" w:rsidRPr="009D69D7">
        <w:rPr>
          <w:rFonts w:ascii="Times New Roman" w:hAnsi="Times New Roman"/>
          <w:sz w:val="24"/>
          <w:szCs w:val="24"/>
        </w:rPr>
        <w:t xml:space="preserve">The </w:t>
      </w:r>
      <w:r w:rsidR="009D69D7" w:rsidRPr="009D69D7">
        <w:rPr>
          <w:rFonts w:ascii="Times New Roman" w:hAnsi="Times New Roman"/>
          <w:sz w:val="24"/>
          <w:szCs w:val="24"/>
        </w:rPr>
        <w:t>director of research services</w:t>
      </w:r>
      <w:r w:rsidR="00C31D75" w:rsidRPr="009D69D7">
        <w:rPr>
          <w:rFonts w:ascii="Times New Roman" w:hAnsi="Times New Roman"/>
          <w:sz w:val="24"/>
          <w:szCs w:val="24"/>
        </w:rPr>
        <w:t xml:space="preserve"> </w:t>
      </w:r>
      <w:r w:rsidRPr="009D69D7">
        <w:rPr>
          <w:rFonts w:ascii="Times New Roman" w:hAnsi="Times New Roman"/>
          <w:sz w:val="24"/>
          <w:szCs w:val="24"/>
        </w:rPr>
        <w:t xml:space="preserve">is designated to solicit and review financial </w:t>
      </w:r>
      <w:r w:rsidR="009D69D7" w:rsidRPr="009D69D7">
        <w:rPr>
          <w:rFonts w:ascii="Times New Roman" w:hAnsi="Times New Roman"/>
          <w:sz w:val="24"/>
          <w:szCs w:val="24"/>
        </w:rPr>
        <w:t xml:space="preserve">and commitment </w:t>
      </w:r>
      <w:r w:rsidRPr="009D69D7">
        <w:rPr>
          <w:rFonts w:ascii="Times New Roman" w:hAnsi="Times New Roman"/>
          <w:sz w:val="24"/>
          <w:szCs w:val="24"/>
        </w:rPr>
        <w:t>disclosure statements from investigators.</w:t>
      </w:r>
    </w:p>
    <w:p w14:paraId="3C4DC46D" w14:textId="77777777" w:rsidR="0017217F" w:rsidRPr="009D69D7" w:rsidRDefault="0017217F" w:rsidP="0017217F">
      <w:pPr>
        <w:rPr>
          <w:rFonts w:ascii="Times New Roman" w:hAnsi="Times New Roman"/>
          <w:sz w:val="24"/>
          <w:szCs w:val="24"/>
        </w:rPr>
      </w:pPr>
    </w:p>
    <w:p w14:paraId="0E756457" w14:textId="77777777" w:rsidR="0017217F" w:rsidRPr="009D69D7" w:rsidRDefault="0017217F" w:rsidP="0017217F">
      <w:pPr>
        <w:rPr>
          <w:rFonts w:ascii="Times New Roman" w:hAnsi="Times New Roman"/>
          <w:sz w:val="24"/>
          <w:szCs w:val="24"/>
        </w:rPr>
      </w:pPr>
      <w:r w:rsidRPr="009D69D7">
        <w:rPr>
          <w:rFonts w:ascii="Times New Roman" w:hAnsi="Times New Roman"/>
          <w:sz w:val="24"/>
          <w:szCs w:val="24"/>
        </w:rPr>
        <w:t>(E)</w:t>
      </w:r>
      <w:r w:rsidRPr="009D69D7">
        <w:rPr>
          <w:rFonts w:ascii="Times New Roman" w:hAnsi="Times New Roman"/>
          <w:sz w:val="24"/>
          <w:szCs w:val="24"/>
        </w:rPr>
        <w:tab/>
        <w:t>Principles.</w:t>
      </w:r>
    </w:p>
    <w:p w14:paraId="48970FCF" w14:textId="77777777" w:rsidR="0017217F" w:rsidRPr="009D69D7" w:rsidRDefault="0017217F" w:rsidP="0017217F">
      <w:pPr>
        <w:ind w:left="1440"/>
        <w:rPr>
          <w:rFonts w:ascii="Times New Roman" w:hAnsi="Times New Roman"/>
          <w:sz w:val="24"/>
          <w:szCs w:val="24"/>
        </w:rPr>
      </w:pPr>
    </w:p>
    <w:p w14:paraId="6646467F" w14:textId="77777777"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(1)</w:t>
      </w:r>
      <w:r w:rsidRPr="009D69D7">
        <w:rPr>
          <w:rFonts w:ascii="Times New Roman" w:hAnsi="Times New Roman"/>
          <w:sz w:val="24"/>
          <w:szCs w:val="24"/>
        </w:rPr>
        <w:tab/>
        <w:t xml:space="preserve">Complex relationships among universities, government agencies, and industry require adherence to standards of conduct in federally funded and other externally sponsored activities.  Application of these standards must serve both project requirements and the public interest.  Protecting the integrity of cooperating entities </w:t>
      </w:r>
      <w:r w:rsidRPr="009D69D7">
        <w:rPr>
          <w:rFonts w:ascii="Times New Roman" w:hAnsi="Times New Roman"/>
          <w:sz w:val="24"/>
          <w:szCs w:val="24"/>
        </w:rPr>
        <w:lastRenderedPageBreak/>
        <w:t>requires that both real and perceived conflicts of interest be avoided.</w:t>
      </w:r>
    </w:p>
    <w:p w14:paraId="310B6F39" w14:textId="77777777" w:rsidR="0017217F" w:rsidRPr="009D69D7" w:rsidRDefault="0017217F" w:rsidP="0017217F">
      <w:pPr>
        <w:rPr>
          <w:rFonts w:ascii="Times New Roman" w:hAnsi="Times New Roman"/>
          <w:sz w:val="24"/>
          <w:szCs w:val="24"/>
        </w:rPr>
      </w:pPr>
    </w:p>
    <w:p w14:paraId="1EB6A591" w14:textId="77777777"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(2)</w:t>
      </w:r>
      <w:r w:rsidRPr="009D69D7">
        <w:rPr>
          <w:rFonts w:ascii="Times New Roman" w:hAnsi="Times New Roman"/>
          <w:sz w:val="24"/>
          <w:szCs w:val="24"/>
        </w:rPr>
        <w:tab/>
        <w:t>Faculty or staff members engaging in a federally or other externally sponsored project are subject to the provisions of federal and state laws and any requirements of the sponsoring or entity.</w:t>
      </w:r>
    </w:p>
    <w:p w14:paraId="5FFA6691" w14:textId="77777777" w:rsidR="0017217F" w:rsidRPr="009D69D7" w:rsidRDefault="0017217F" w:rsidP="0017217F">
      <w:pPr>
        <w:rPr>
          <w:rFonts w:ascii="Times New Roman" w:hAnsi="Times New Roman"/>
          <w:sz w:val="24"/>
          <w:szCs w:val="24"/>
        </w:rPr>
      </w:pPr>
    </w:p>
    <w:p w14:paraId="243DC00A" w14:textId="77777777"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(3)</w:t>
      </w:r>
      <w:r w:rsidRPr="009D69D7">
        <w:rPr>
          <w:rFonts w:ascii="Times New Roman" w:hAnsi="Times New Roman"/>
          <w:sz w:val="24"/>
          <w:szCs w:val="24"/>
        </w:rPr>
        <w:tab/>
        <w:t>To avoid bias in the design, conduct, or reporting of the sponsored project, full disclosure must be made when a faculty or staff member consults for a business, nonprofit agency, government agency, or other non</w:t>
      </w:r>
      <w:r w:rsidR="00C50A7E" w:rsidRPr="009D69D7">
        <w:rPr>
          <w:rFonts w:ascii="Times New Roman" w:hAnsi="Times New Roman"/>
          <w:sz w:val="24"/>
          <w:szCs w:val="24"/>
        </w:rPr>
        <w:t>-</w:t>
      </w:r>
      <w:r w:rsidRPr="009D69D7">
        <w:rPr>
          <w:rFonts w:ascii="Times New Roman" w:hAnsi="Times New Roman"/>
          <w:sz w:val="24"/>
          <w:szCs w:val="24"/>
        </w:rPr>
        <w:t>university contractor, in the same technical field as the externally sponsored project.</w:t>
      </w:r>
    </w:p>
    <w:p w14:paraId="6FFD00AB" w14:textId="77777777" w:rsidR="0017217F" w:rsidRPr="009D69D7" w:rsidRDefault="0017217F" w:rsidP="0017217F">
      <w:pPr>
        <w:rPr>
          <w:rFonts w:ascii="Times New Roman" w:hAnsi="Times New Roman"/>
          <w:sz w:val="24"/>
          <w:szCs w:val="24"/>
        </w:rPr>
      </w:pPr>
    </w:p>
    <w:p w14:paraId="580F936F" w14:textId="77777777" w:rsidR="0017217F" w:rsidRPr="009D69D7" w:rsidRDefault="0017217F" w:rsidP="0017217F">
      <w:pPr>
        <w:rPr>
          <w:rFonts w:ascii="Times New Roman" w:hAnsi="Times New Roman"/>
          <w:sz w:val="24"/>
          <w:szCs w:val="24"/>
        </w:rPr>
      </w:pPr>
      <w:r w:rsidRPr="009D69D7">
        <w:rPr>
          <w:rFonts w:ascii="Times New Roman" w:hAnsi="Times New Roman"/>
          <w:sz w:val="24"/>
          <w:szCs w:val="24"/>
        </w:rPr>
        <w:t>(F)</w:t>
      </w:r>
      <w:r w:rsidRPr="009D69D7">
        <w:rPr>
          <w:rFonts w:ascii="Times New Roman" w:hAnsi="Times New Roman"/>
          <w:sz w:val="24"/>
          <w:szCs w:val="24"/>
        </w:rPr>
        <w:tab/>
        <w:t>Procedures.</w:t>
      </w:r>
    </w:p>
    <w:p w14:paraId="6897F824" w14:textId="77777777" w:rsidR="0017217F" w:rsidRPr="009D69D7" w:rsidRDefault="0017217F" w:rsidP="0017217F">
      <w:pPr>
        <w:rPr>
          <w:rFonts w:ascii="Times New Roman" w:hAnsi="Times New Roman"/>
          <w:sz w:val="24"/>
          <w:szCs w:val="24"/>
        </w:rPr>
      </w:pPr>
    </w:p>
    <w:p w14:paraId="29176FB8" w14:textId="0C92D095"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(1)</w:t>
      </w:r>
      <w:r w:rsidRPr="009D69D7">
        <w:rPr>
          <w:rFonts w:ascii="Times New Roman" w:hAnsi="Times New Roman"/>
          <w:sz w:val="24"/>
          <w:szCs w:val="24"/>
        </w:rPr>
        <w:tab/>
        <w:t xml:space="preserve">Prior to </w:t>
      </w:r>
      <w:proofErr w:type="gramStart"/>
      <w:r w:rsidRPr="009D69D7">
        <w:rPr>
          <w:rFonts w:ascii="Times New Roman" w:hAnsi="Times New Roman"/>
          <w:sz w:val="24"/>
          <w:szCs w:val="24"/>
        </w:rPr>
        <w:t>submitting an application</w:t>
      </w:r>
      <w:proofErr w:type="gramEnd"/>
      <w:r w:rsidRPr="009D69D7">
        <w:rPr>
          <w:rFonts w:ascii="Times New Roman" w:hAnsi="Times New Roman"/>
          <w:sz w:val="24"/>
          <w:szCs w:val="24"/>
        </w:rPr>
        <w:t xml:space="preserve"> to conduct an externally funded project, the investigator shall disclose to the </w:t>
      </w:r>
      <w:r w:rsidR="009D69D7" w:rsidRPr="009D69D7">
        <w:rPr>
          <w:rFonts w:ascii="Times New Roman" w:hAnsi="Times New Roman"/>
          <w:sz w:val="24"/>
          <w:szCs w:val="24"/>
        </w:rPr>
        <w:t>director of research services</w:t>
      </w:r>
      <w:r w:rsidR="00D930B9" w:rsidRPr="009D69D7">
        <w:rPr>
          <w:rFonts w:ascii="Times New Roman" w:hAnsi="Times New Roman"/>
          <w:sz w:val="24"/>
          <w:szCs w:val="24"/>
        </w:rPr>
        <w:t xml:space="preserve"> </w:t>
      </w:r>
      <w:r w:rsidRPr="009D69D7">
        <w:rPr>
          <w:rFonts w:ascii="Times New Roman" w:hAnsi="Times New Roman"/>
          <w:sz w:val="24"/>
          <w:szCs w:val="24"/>
        </w:rPr>
        <w:t>any significant financial interests or other possible conflict situations:</w:t>
      </w:r>
    </w:p>
    <w:p w14:paraId="0325BC3D" w14:textId="77777777" w:rsidR="0017217F" w:rsidRPr="009D69D7" w:rsidRDefault="0017217F" w:rsidP="0017217F">
      <w:pPr>
        <w:rPr>
          <w:rFonts w:ascii="Times New Roman" w:hAnsi="Times New Roman"/>
          <w:sz w:val="24"/>
          <w:szCs w:val="24"/>
        </w:rPr>
      </w:pPr>
    </w:p>
    <w:p w14:paraId="59B33432" w14:textId="77777777" w:rsidR="0017217F" w:rsidRPr="009D69D7" w:rsidRDefault="0017217F" w:rsidP="0017217F">
      <w:pPr>
        <w:ind w:left="2160" w:hanging="720"/>
        <w:rPr>
          <w:rFonts w:ascii="Times New Roman" w:hAnsi="Times New Roman"/>
          <w:sz w:val="24"/>
          <w:szCs w:val="24"/>
        </w:rPr>
      </w:pPr>
      <w:r w:rsidRPr="009D69D7">
        <w:rPr>
          <w:rFonts w:ascii="Times New Roman" w:hAnsi="Times New Roman"/>
          <w:sz w:val="24"/>
          <w:szCs w:val="24"/>
        </w:rPr>
        <w:t>(a)</w:t>
      </w:r>
      <w:r w:rsidRPr="009D69D7">
        <w:rPr>
          <w:rFonts w:ascii="Times New Roman" w:hAnsi="Times New Roman"/>
          <w:sz w:val="24"/>
          <w:szCs w:val="24"/>
        </w:rPr>
        <w:tab/>
        <w:t>That would appear to be affected by the project for which the funding is sought; and</w:t>
      </w:r>
    </w:p>
    <w:p w14:paraId="4AE6394F" w14:textId="77777777" w:rsidR="0017217F" w:rsidRPr="009D69D7" w:rsidRDefault="0017217F" w:rsidP="0017217F">
      <w:pPr>
        <w:rPr>
          <w:rFonts w:ascii="Times New Roman" w:hAnsi="Times New Roman"/>
          <w:sz w:val="24"/>
          <w:szCs w:val="24"/>
        </w:rPr>
      </w:pPr>
    </w:p>
    <w:p w14:paraId="7D315FB1" w14:textId="77777777" w:rsidR="0017217F" w:rsidRPr="009D69D7" w:rsidRDefault="0017217F" w:rsidP="0017217F">
      <w:pPr>
        <w:ind w:left="2160" w:hanging="720"/>
        <w:rPr>
          <w:rFonts w:ascii="Times New Roman" w:hAnsi="Times New Roman"/>
          <w:sz w:val="24"/>
          <w:szCs w:val="24"/>
        </w:rPr>
      </w:pPr>
      <w:r w:rsidRPr="009D69D7">
        <w:rPr>
          <w:rFonts w:ascii="Times New Roman" w:hAnsi="Times New Roman"/>
          <w:sz w:val="24"/>
          <w:szCs w:val="24"/>
        </w:rPr>
        <w:t>(b)</w:t>
      </w:r>
      <w:r w:rsidRPr="009D69D7">
        <w:rPr>
          <w:rFonts w:ascii="Times New Roman" w:hAnsi="Times New Roman"/>
          <w:sz w:val="24"/>
          <w:szCs w:val="24"/>
        </w:rPr>
        <w:tab/>
        <w:t>In entities whose financial interests would appear to be affected by such project.</w:t>
      </w:r>
    </w:p>
    <w:p w14:paraId="6A30FAE4" w14:textId="77777777" w:rsidR="0017217F" w:rsidRPr="009D69D7" w:rsidRDefault="0017217F" w:rsidP="0017217F">
      <w:pPr>
        <w:rPr>
          <w:rFonts w:ascii="Times New Roman" w:hAnsi="Times New Roman"/>
          <w:sz w:val="24"/>
          <w:szCs w:val="24"/>
        </w:rPr>
      </w:pPr>
    </w:p>
    <w:p w14:paraId="7415E4C0" w14:textId="77777777" w:rsidR="0017217F" w:rsidRPr="009D69D7" w:rsidRDefault="0017217F" w:rsidP="0017217F">
      <w:pPr>
        <w:ind w:left="1440" w:hanging="1440"/>
        <w:rPr>
          <w:rFonts w:ascii="Times New Roman" w:hAnsi="Times New Roman"/>
          <w:sz w:val="24"/>
          <w:szCs w:val="24"/>
        </w:rPr>
      </w:pPr>
      <w:r w:rsidRPr="009D69D7">
        <w:rPr>
          <w:rFonts w:ascii="Times New Roman" w:hAnsi="Times New Roman"/>
          <w:sz w:val="24"/>
          <w:szCs w:val="24"/>
        </w:rPr>
        <w:tab/>
        <w:t xml:space="preserve">A conflict of interest statement shall be included </w:t>
      </w:r>
      <w:r w:rsidR="00C31D75" w:rsidRPr="009D69D7">
        <w:rPr>
          <w:rFonts w:ascii="Times New Roman" w:hAnsi="Times New Roman"/>
          <w:sz w:val="24"/>
          <w:szCs w:val="24"/>
        </w:rPr>
        <w:t xml:space="preserve">within </w:t>
      </w:r>
      <w:r w:rsidRPr="009D69D7">
        <w:rPr>
          <w:rFonts w:ascii="Times New Roman" w:hAnsi="Times New Roman"/>
          <w:sz w:val="24"/>
          <w:szCs w:val="24"/>
        </w:rPr>
        <w:t xml:space="preserve">the proposal </w:t>
      </w:r>
      <w:r w:rsidR="00D930B9" w:rsidRPr="009D69D7">
        <w:rPr>
          <w:rFonts w:ascii="Times New Roman" w:hAnsi="Times New Roman"/>
          <w:sz w:val="24"/>
          <w:szCs w:val="24"/>
        </w:rPr>
        <w:t xml:space="preserve">routing form </w:t>
      </w:r>
      <w:r w:rsidR="00C31D75" w:rsidRPr="009D69D7">
        <w:rPr>
          <w:rFonts w:ascii="Times New Roman" w:hAnsi="Times New Roman"/>
          <w:sz w:val="24"/>
          <w:szCs w:val="24"/>
        </w:rPr>
        <w:t xml:space="preserve">process </w:t>
      </w:r>
      <w:r w:rsidRPr="009D69D7">
        <w:rPr>
          <w:rFonts w:ascii="Times New Roman" w:hAnsi="Times New Roman"/>
          <w:sz w:val="24"/>
          <w:szCs w:val="24"/>
        </w:rPr>
        <w:t xml:space="preserve">and </w:t>
      </w:r>
      <w:r w:rsidR="006E6AC7" w:rsidRPr="009D69D7">
        <w:rPr>
          <w:rFonts w:ascii="Times New Roman" w:hAnsi="Times New Roman"/>
          <w:sz w:val="24"/>
          <w:szCs w:val="24"/>
        </w:rPr>
        <w:t xml:space="preserve">shall </w:t>
      </w:r>
      <w:r w:rsidRPr="009D69D7">
        <w:rPr>
          <w:rFonts w:ascii="Times New Roman" w:hAnsi="Times New Roman"/>
          <w:sz w:val="24"/>
          <w:szCs w:val="24"/>
        </w:rPr>
        <w:t xml:space="preserve">be circulated </w:t>
      </w:r>
      <w:r w:rsidR="00C31D75" w:rsidRPr="009D69D7">
        <w:rPr>
          <w:rFonts w:ascii="Times New Roman" w:hAnsi="Times New Roman"/>
          <w:sz w:val="24"/>
          <w:szCs w:val="24"/>
        </w:rPr>
        <w:t xml:space="preserve">for review </w:t>
      </w:r>
      <w:r w:rsidR="00501951" w:rsidRPr="009D69D7">
        <w:rPr>
          <w:rFonts w:ascii="Times New Roman" w:hAnsi="Times New Roman"/>
          <w:sz w:val="24"/>
          <w:szCs w:val="24"/>
        </w:rPr>
        <w:t>and approval</w:t>
      </w:r>
      <w:r w:rsidRPr="009D69D7">
        <w:rPr>
          <w:rFonts w:ascii="Times New Roman" w:hAnsi="Times New Roman"/>
          <w:sz w:val="24"/>
          <w:szCs w:val="24"/>
        </w:rPr>
        <w:t xml:space="preserve"> for all proposals</w:t>
      </w:r>
      <w:r w:rsidR="00C31D75" w:rsidRPr="009D69D7">
        <w:rPr>
          <w:rFonts w:ascii="Times New Roman" w:hAnsi="Times New Roman"/>
          <w:sz w:val="24"/>
          <w:szCs w:val="24"/>
        </w:rPr>
        <w:t>.</w:t>
      </w:r>
    </w:p>
    <w:p w14:paraId="06F5977C" w14:textId="77777777" w:rsidR="0017217F" w:rsidRPr="009D69D7" w:rsidRDefault="0017217F" w:rsidP="0017217F">
      <w:pPr>
        <w:rPr>
          <w:rFonts w:ascii="Times New Roman" w:hAnsi="Times New Roman"/>
          <w:sz w:val="24"/>
          <w:szCs w:val="24"/>
        </w:rPr>
      </w:pPr>
    </w:p>
    <w:p w14:paraId="16C11BBC" w14:textId="1F9D416E"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(2)</w:t>
      </w:r>
      <w:r w:rsidRPr="009D69D7">
        <w:rPr>
          <w:rFonts w:ascii="Times New Roman" w:hAnsi="Times New Roman"/>
          <w:sz w:val="24"/>
          <w:szCs w:val="24"/>
        </w:rPr>
        <w:tab/>
      </w:r>
      <w:r w:rsidR="00C31D75" w:rsidRPr="009D69D7">
        <w:rPr>
          <w:rFonts w:ascii="Times New Roman" w:hAnsi="Times New Roman"/>
          <w:sz w:val="24"/>
          <w:szCs w:val="24"/>
        </w:rPr>
        <w:t xml:space="preserve">Throughout the </w:t>
      </w:r>
      <w:r w:rsidR="00861D4D" w:rsidRPr="009D69D7">
        <w:rPr>
          <w:rFonts w:ascii="Times New Roman" w:hAnsi="Times New Roman"/>
          <w:sz w:val="24"/>
          <w:szCs w:val="24"/>
        </w:rPr>
        <w:t>duration</w:t>
      </w:r>
      <w:r w:rsidR="00C31D75" w:rsidRPr="009D69D7">
        <w:rPr>
          <w:rFonts w:ascii="Times New Roman" w:hAnsi="Times New Roman"/>
          <w:sz w:val="24"/>
          <w:szCs w:val="24"/>
        </w:rPr>
        <w:t xml:space="preserve"> of </w:t>
      </w:r>
      <w:r w:rsidR="006E6AC7" w:rsidRPr="009D69D7">
        <w:rPr>
          <w:rFonts w:ascii="Times New Roman" w:hAnsi="Times New Roman"/>
          <w:sz w:val="24"/>
          <w:szCs w:val="24"/>
        </w:rPr>
        <w:t xml:space="preserve">a </w:t>
      </w:r>
      <w:r w:rsidR="00C31D75" w:rsidRPr="009D69D7">
        <w:rPr>
          <w:rFonts w:ascii="Times New Roman" w:hAnsi="Times New Roman"/>
          <w:sz w:val="24"/>
          <w:szCs w:val="24"/>
        </w:rPr>
        <w:t>sponsored research</w:t>
      </w:r>
      <w:r w:rsidR="00861D4D" w:rsidRPr="009D69D7">
        <w:rPr>
          <w:rFonts w:ascii="Times New Roman" w:hAnsi="Times New Roman"/>
          <w:sz w:val="24"/>
          <w:szCs w:val="24"/>
        </w:rPr>
        <w:t xml:space="preserve"> project</w:t>
      </w:r>
      <w:r w:rsidRPr="009D69D7">
        <w:rPr>
          <w:rFonts w:ascii="Times New Roman" w:hAnsi="Times New Roman"/>
          <w:sz w:val="24"/>
          <w:szCs w:val="24"/>
        </w:rPr>
        <w:t xml:space="preserve">, investigators shall update the conflict of interest statement at least annually.  If an investigator acquires a </w:t>
      </w:r>
      <w:r w:rsidR="00861D4D" w:rsidRPr="009D69D7">
        <w:rPr>
          <w:rFonts w:ascii="Times New Roman" w:hAnsi="Times New Roman"/>
          <w:sz w:val="24"/>
          <w:szCs w:val="24"/>
        </w:rPr>
        <w:t xml:space="preserve">significant </w:t>
      </w:r>
      <w:r w:rsidRPr="009D69D7">
        <w:rPr>
          <w:rFonts w:ascii="Times New Roman" w:hAnsi="Times New Roman"/>
          <w:sz w:val="24"/>
          <w:szCs w:val="24"/>
        </w:rPr>
        <w:t>reportable financial interest</w:t>
      </w:r>
      <w:r w:rsidR="00861D4D" w:rsidRPr="009D69D7">
        <w:rPr>
          <w:rFonts w:ascii="Times New Roman" w:hAnsi="Times New Roman"/>
          <w:sz w:val="24"/>
          <w:szCs w:val="24"/>
        </w:rPr>
        <w:t xml:space="preserve"> in </w:t>
      </w:r>
      <w:r w:rsidR="009D69D7" w:rsidRPr="009D69D7">
        <w:rPr>
          <w:rFonts w:ascii="Times New Roman" w:hAnsi="Times New Roman"/>
          <w:sz w:val="24"/>
          <w:szCs w:val="24"/>
        </w:rPr>
        <w:t xml:space="preserve">or commitment to </w:t>
      </w:r>
      <w:r w:rsidR="00861D4D" w:rsidRPr="009D69D7">
        <w:rPr>
          <w:rFonts w:ascii="Times New Roman" w:hAnsi="Times New Roman"/>
          <w:sz w:val="24"/>
          <w:szCs w:val="24"/>
        </w:rPr>
        <w:t>an entity</w:t>
      </w:r>
      <w:r w:rsidRPr="009D69D7">
        <w:rPr>
          <w:rFonts w:ascii="Times New Roman" w:hAnsi="Times New Roman"/>
          <w:sz w:val="24"/>
          <w:szCs w:val="24"/>
        </w:rPr>
        <w:t xml:space="preserve">, the investigator shall submit a revised or new conflict of interest statement to the </w:t>
      </w:r>
      <w:r w:rsidR="009D69D7" w:rsidRPr="009D69D7">
        <w:rPr>
          <w:rFonts w:ascii="Times New Roman" w:hAnsi="Times New Roman"/>
          <w:sz w:val="24"/>
          <w:szCs w:val="24"/>
        </w:rPr>
        <w:t>director of research services</w:t>
      </w:r>
      <w:r w:rsidRPr="009D69D7">
        <w:rPr>
          <w:rFonts w:ascii="Times New Roman" w:hAnsi="Times New Roman"/>
          <w:sz w:val="24"/>
          <w:szCs w:val="24"/>
        </w:rPr>
        <w:t xml:space="preserve"> within five working days after acquisition.</w:t>
      </w:r>
    </w:p>
    <w:p w14:paraId="0951AACE" w14:textId="77777777" w:rsidR="0017217F" w:rsidRPr="009D69D7" w:rsidRDefault="0017217F" w:rsidP="0017217F">
      <w:pPr>
        <w:rPr>
          <w:rFonts w:ascii="Times New Roman" w:hAnsi="Times New Roman"/>
          <w:sz w:val="24"/>
          <w:szCs w:val="24"/>
        </w:rPr>
      </w:pPr>
    </w:p>
    <w:p w14:paraId="1D125A75" w14:textId="095AAAD9"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(3)</w:t>
      </w:r>
      <w:r w:rsidRPr="009D69D7">
        <w:rPr>
          <w:rFonts w:ascii="Times New Roman" w:hAnsi="Times New Roman"/>
          <w:sz w:val="24"/>
          <w:szCs w:val="24"/>
        </w:rPr>
        <w:tab/>
        <w:t>The</w:t>
      </w:r>
      <w:r w:rsidRPr="00F56036">
        <w:rPr>
          <w:rFonts w:ascii="Times New Roman" w:hAnsi="Times New Roman"/>
          <w:sz w:val="24"/>
          <w:szCs w:val="24"/>
        </w:rPr>
        <w:t xml:space="preserve"> </w:t>
      </w:r>
      <w:r w:rsidR="00F56036" w:rsidRPr="00F56036">
        <w:rPr>
          <w:rFonts w:ascii="Times New Roman" w:hAnsi="Times New Roman"/>
          <w:sz w:val="24"/>
          <w:szCs w:val="24"/>
        </w:rPr>
        <w:t>d</w:t>
      </w:r>
      <w:r w:rsidR="009D69D7" w:rsidRPr="00F56036">
        <w:rPr>
          <w:rFonts w:ascii="Times New Roman" w:hAnsi="Times New Roman"/>
          <w:sz w:val="24"/>
          <w:szCs w:val="24"/>
        </w:rPr>
        <w:t>irector</w:t>
      </w:r>
      <w:r w:rsidR="009D69D7" w:rsidRPr="009D69D7">
        <w:rPr>
          <w:rFonts w:ascii="Times New Roman" w:hAnsi="Times New Roman"/>
          <w:sz w:val="24"/>
          <w:szCs w:val="24"/>
        </w:rPr>
        <w:t xml:space="preserve"> of research services</w:t>
      </w:r>
      <w:r w:rsidR="00D930B9" w:rsidRPr="009D69D7">
        <w:rPr>
          <w:rFonts w:ascii="Times New Roman" w:hAnsi="Times New Roman"/>
          <w:sz w:val="24"/>
          <w:szCs w:val="24"/>
        </w:rPr>
        <w:t xml:space="preserve"> </w:t>
      </w:r>
      <w:r w:rsidRPr="009D69D7">
        <w:rPr>
          <w:rFonts w:ascii="Times New Roman" w:hAnsi="Times New Roman"/>
          <w:sz w:val="24"/>
          <w:szCs w:val="24"/>
        </w:rPr>
        <w:t xml:space="preserve">shall review the disclosure and make an initial determination whether a potential conflict of interest exists.  If the disclosure is determined not to be a potential </w:t>
      </w:r>
      <w:r w:rsidRPr="009D69D7">
        <w:rPr>
          <w:rFonts w:ascii="Times New Roman" w:hAnsi="Times New Roman"/>
          <w:sz w:val="24"/>
          <w:szCs w:val="24"/>
        </w:rPr>
        <w:lastRenderedPageBreak/>
        <w:t xml:space="preserve">conflict of interest, the </w:t>
      </w:r>
      <w:r w:rsidR="009D69D7" w:rsidRPr="009D69D7">
        <w:rPr>
          <w:rFonts w:ascii="Times New Roman" w:hAnsi="Times New Roman"/>
          <w:sz w:val="24"/>
          <w:szCs w:val="24"/>
        </w:rPr>
        <w:t>director of research services</w:t>
      </w:r>
      <w:r w:rsidRPr="009D69D7">
        <w:rPr>
          <w:rFonts w:ascii="Times New Roman" w:hAnsi="Times New Roman"/>
          <w:sz w:val="24"/>
          <w:szCs w:val="24"/>
        </w:rPr>
        <w:t xml:space="preserve"> shall provide documentation of this determination that shall be retained with the other project records and shall so advise the investigator, the chair, </w:t>
      </w:r>
      <w:r w:rsidR="00861D4D" w:rsidRPr="009D69D7">
        <w:rPr>
          <w:rFonts w:ascii="Times New Roman" w:hAnsi="Times New Roman"/>
          <w:sz w:val="24"/>
          <w:szCs w:val="24"/>
        </w:rPr>
        <w:t xml:space="preserve">and </w:t>
      </w:r>
      <w:r w:rsidRPr="009D69D7">
        <w:rPr>
          <w:rFonts w:ascii="Times New Roman" w:hAnsi="Times New Roman"/>
          <w:sz w:val="24"/>
          <w:szCs w:val="24"/>
        </w:rPr>
        <w:t>the appropriate college dean</w:t>
      </w:r>
      <w:r w:rsidR="00861D4D" w:rsidRPr="009D69D7">
        <w:rPr>
          <w:rFonts w:ascii="Times New Roman" w:hAnsi="Times New Roman"/>
          <w:sz w:val="24"/>
          <w:szCs w:val="24"/>
        </w:rPr>
        <w:t>.</w:t>
      </w:r>
    </w:p>
    <w:p w14:paraId="64250821" w14:textId="77777777" w:rsidR="0017217F" w:rsidRPr="009D69D7" w:rsidRDefault="0017217F" w:rsidP="0017217F">
      <w:pPr>
        <w:rPr>
          <w:rFonts w:ascii="Times New Roman" w:hAnsi="Times New Roman"/>
          <w:sz w:val="24"/>
          <w:szCs w:val="24"/>
        </w:rPr>
      </w:pPr>
    </w:p>
    <w:p w14:paraId="7BB5BAB8" w14:textId="499F2070"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(4)</w:t>
      </w:r>
      <w:r w:rsidRPr="009D69D7">
        <w:rPr>
          <w:rFonts w:ascii="Times New Roman" w:hAnsi="Times New Roman"/>
          <w:sz w:val="24"/>
          <w:szCs w:val="24"/>
        </w:rPr>
        <w:tab/>
      </w:r>
      <w:r w:rsidR="00861D4D" w:rsidRPr="009D69D7">
        <w:rPr>
          <w:rFonts w:ascii="Times New Roman" w:hAnsi="Times New Roman"/>
          <w:sz w:val="24"/>
          <w:szCs w:val="24"/>
        </w:rPr>
        <w:t xml:space="preserve">If the disclosure is determined to be a potential conflict of interest, </w:t>
      </w:r>
      <w:r w:rsidR="00861D4D" w:rsidRPr="00F56036">
        <w:rPr>
          <w:rFonts w:ascii="Times New Roman" w:hAnsi="Times New Roman"/>
          <w:sz w:val="24"/>
          <w:szCs w:val="24"/>
        </w:rPr>
        <w:t>the</w:t>
      </w:r>
      <w:r w:rsidR="00F56036" w:rsidRPr="00F56036">
        <w:rPr>
          <w:rFonts w:ascii="Times New Roman" w:hAnsi="Times New Roman"/>
          <w:sz w:val="24"/>
          <w:szCs w:val="24"/>
        </w:rPr>
        <w:t xml:space="preserve"> d</w:t>
      </w:r>
      <w:r w:rsidR="009D69D7" w:rsidRPr="00F56036">
        <w:rPr>
          <w:rFonts w:ascii="Times New Roman" w:hAnsi="Times New Roman"/>
          <w:sz w:val="24"/>
          <w:szCs w:val="24"/>
        </w:rPr>
        <w:t>irector</w:t>
      </w:r>
      <w:r w:rsidR="009D69D7" w:rsidRPr="009D69D7">
        <w:rPr>
          <w:rFonts w:ascii="Times New Roman" w:hAnsi="Times New Roman"/>
          <w:sz w:val="24"/>
          <w:szCs w:val="24"/>
        </w:rPr>
        <w:t xml:space="preserve"> of research services</w:t>
      </w:r>
      <w:r w:rsidRPr="009D69D7">
        <w:rPr>
          <w:rFonts w:ascii="Times New Roman" w:hAnsi="Times New Roman"/>
          <w:sz w:val="24"/>
          <w:szCs w:val="24"/>
        </w:rPr>
        <w:t xml:space="preserve"> shall consult with the dean of the college and the university general counsel.  They shall review the disclosure, consult with the investigator, and seek any additional information to determine whether a conflict of interest exists.  If they determine that a conflict of interest exists, they shall determine a plan of action</w:t>
      </w:r>
      <w:r w:rsidR="00861D4D" w:rsidRPr="009D69D7">
        <w:rPr>
          <w:rFonts w:ascii="Times New Roman" w:hAnsi="Times New Roman"/>
          <w:sz w:val="24"/>
          <w:szCs w:val="24"/>
        </w:rPr>
        <w:t>,</w:t>
      </w:r>
      <w:r w:rsidRPr="009D69D7">
        <w:rPr>
          <w:rFonts w:ascii="Times New Roman" w:hAnsi="Times New Roman"/>
          <w:sz w:val="24"/>
          <w:szCs w:val="24"/>
        </w:rPr>
        <w:t xml:space="preserve"> </w:t>
      </w:r>
      <w:r w:rsidR="0080078B" w:rsidRPr="009D69D7">
        <w:rPr>
          <w:rFonts w:ascii="Times New Roman" w:hAnsi="Times New Roman"/>
          <w:sz w:val="24"/>
          <w:szCs w:val="24"/>
        </w:rPr>
        <w:t xml:space="preserve">and document </w:t>
      </w:r>
      <w:r w:rsidR="006E6AC7" w:rsidRPr="009D69D7">
        <w:rPr>
          <w:rFonts w:ascii="Times New Roman" w:hAnsi="Times New Roman"/>
          <w:sz w:val="24"/>
          <w:szCs w:val="24"/>
        </w:rPr>
        <w:t xml:space="preserve">in writing </w:t>
      </w:r>
      <w:r w:rsidRPr="009D69D7">
        <w:rPr>
          <w:rFonts w:ascii="Times New Roman" w:hAnsi="Times New Roman"/>
          <w:sz w:val="24"/>
          <w:szCs w:val="24"/>
        </w:rPr>
        <w:t xml:space="preserve">the conditions or restrictions that shall be required by the university to manage, reduce, or eliminate such actual or apparent conflict of interest.  If all parties accept the plan, the </w:t>
      </w:r>
      <w:r w:rsidR="009D69D7" w:rsidRPr="009D69D7">
        <w:rPr>
          <w:rFonts w:ascii="Times New Roman" w:hAnsi="Times New Roman"/>
          <w:sz w:val="24"/>
          <w:szCs w:val="24"/>
        </w:rPr>
        <w:t>director of research services</w:t>
      </w:r>
      <w:r w:rsidRPr="009D69D7">
        <w:rPr>
          <w:rFonts w:ascii="Times New Roman" w:hAnsi="Times New Roman"/>
          <w:sz w:val="24"/>
          <w:szCs w:val="24"/>
        </w:rPr>
        <w:t xml:space="preserve"> shall notify all </w:t>
      </w:r>
      <w:r w:rsidR="006E6AC7" w:rsidRPr="009D69D7">
        <w:rPr>
          <w:rFonts w:ascii="Times New Roman" w:hAnsi="Times New Roman"/>
          <w:sz w:val="24"/>
          <w:szCs w:val="24"/>
        </w:rPr>
        <w:t xml:space="preserve">involved </w:t>
      </w:r>
      <w:r w:rsidRPr="009D69D7">
        <w:rPr>
          <w:rFonts w:ascii="Times New Roman" w:hAnsi="Times New Roman"/>
          <w:sz w:val="24"/>
          <w:szCs w:val="24"/>
        </w:rPr>
        <w:t>parties and the provost of the final determination</w:t>
      </w:r>
      <w:r w:rsidR="0080078B" w:rsidRPr="009D69D7">
        <w:rPr>
          <w:rFonts w:ascii="Times New Roman" w:hAnsi="Times New Roman"/>
          <w:sz w:val="24"/>
          <w:szCs w:val="24"/>
        </w:rPr>
        <w:t xml:space="preserve"> in writing</w:t>
      </w:r>
      <w:r w:rsidRPr="009D69D7">
        <w:rPr>
          <w:rFonts w:ascii="Times New Roman" w:hAnsi="Times New Roman"/>
          <w:sz w:val="24"/>
          <w:szCs w:val="24"/>
        </w:rPr>
        <w:t>.</w:t>
      </w:r>
    </w:p>
    <w:p w14:paraId="05C911CB" w14:textId="77777777" w:rsidR="0017217F" w:rsidRPr="009D69D7" w:rsidRDefault="0017217F" w:rsidP="0017217F">
      <w:pPr>
        <w:rPr>
          <w:rFonts w:ascii="Times New Roman" w:hAnsi="Times New Roman"/>
          <w:sz w:val="24"/>
          <w:szCs w:val="24"/>
        </w:rPr>
      </w:pPr>
    </w:p>
    <w:p w14:paraId="0DBC506C" w14:textId="76A6E00F"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w:t>
      </w:r>
      <w:r w:rsidR="00E63EE1" w:rsidRPr="009D69D7">
        <w:rPr>
          <w:rFonts w:ascii="Times New Roman" w:hAnsi="Times New Roman"/>
          <w:sz w:val="24"/>
          <w:szCs w:val="24"/>
        </w:rPr>
        <w:t>5</w:t>
      </w:r>
      <w:r w:rsidRPr="009D69D7">
        <w:rPr>
          <w:rFonts w:ascii="Times New Roman" w:hAnsi="Times New Roman"/>
          <w:sz w:val="24"/>
          <w:szCs w:val="24"/>
        </w:rPr>
        <w:t>)</w:t>
      </w:r>
      <w:r w:rsidRPr="009D69D7">
        <w:rPr>
          <w:rFonts w:ascii="Times New Roman" w:hAnsi="Times New Roman"/>
          <w:sz w:val="24"/>
          <w:szCs w:val="24"/>
        </w:rPr>
        <w:tab/>
        <w:t xml:space="preserve">If a mutually acceptable method for managing, reducing, or eliminating the conflict of interest cannot be agreed upon, </w:t>
      </w:r>
      <w:r w:rsidR="009D69D7" w:rsidRPr="009D69D7">
        <w:rPr>
          <w:rFonts w:ascii="Times New Roman" w:hAnsi="Times New Roman"/>
          <w:sz w:val="24"/>
          <w:szCs w:val="24"/>
        </w:rPr>
        <w:t>director of research services</w:t>
      </w:r>
      <w:r w:rsidRPr="009D69D7">
        <w:rPr>
          <w:rFonts w:ascii="Times New Roman" w:hAnsi="Times New Roman"/>
          <w:sz w:val="24"/>
          <w:szCs w:val="24"/>
        </w:rPr>
        <w:t xml:space="preserve"> shall refer the disclosure to the provost, who shall consult with the university general counsel prior to appointment a conflict of interest review committee for final determination.</w:t>
      </w:r>
    </w:p>
    <w:p w14:paraId="0C65F124" w14:textId="77777777" w:rsidR="0017217F" w:rsidRPr="009D69D7" w:rsidRDefault="0017217F" w:rsidP="0017217F">
      <w:pPr>
        <w:rPr>
          <w:rFonts w:ascii="Times New Roman" w:hAnsi="Times New Roman"/>
          <w:sz w:val="24"/>
          <w:szCs w:val="24"/>
        </w:rPr>
      </w:pPr>
    </w:p>
    <w:p w14:paraId="3DE0A481" w14:textId="5758F455"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w:t>
      </w:r>
      <w:r w:rsidR="00E63EE1" w:rsidRPr="009D69D7">
        <w:rPr>
          <w:rFonts w:ascii="Times New Roman" w:hAnsi="Times New Roman"/>
          <w:sz w:val="24"/>
          <w:szCs w:val="24"/>
        </w:rPr>
        <w:t>6</w:t>
      </w:r>
      <w:r w:rsidRPr="009D69D7">
        <w:rPr>
          <w:rFonts w:ascii="Times New Roman" w:hAnsi="Times New Roman"/>
          <w:sz w:val="24"/>
          <w:szCs w:val="24"/>
        </w:rPr>
        <w:t>)</w:t>
      </w:r>
      <w:r w:rsidRPr="009D69D7">
        <w:rPr>
          <w:rFonts w:ascii="Times New Roman" w:hAnsi="Times New Roman"/>
          <w:sz w:val="24"/>
          <w:szCs w:val="24"/>
        </w:rPr>
        <w:tab/>
        <w:t xml:space="preserve">The provost shall notify the investigator, the investigator’s chairperson and dean, and the </w:t>
      </w:r>
      <w:r w:rsidR="009D69D7" w:rsidRPr="009D69D7">
        <w:rPr>
          <w:rFonts w:ascii="Times New Roman" w:hAnsi="Times New Roman"/>
          <w:sz w:val="24"/>
          <w:szCs w:val="24"/>
        </w:rPr>
        <w:t>director of research services</w:t>
      </w:r>
      <w:r w:rsidRPr="009D69D7">
        <w:rPr>
          <w:rFonts w:ascii="Times New Roman" w:hAnsi="Times New Roman"/>
          <w:sz w:val="24"/>
          <w:szCs w:val="24"/>
        </w:rPr>
        <w:t xml:space="preserve"> of the final determination.</w:t>
      </w:r>
    </w:p>
    <w:p w14:paraId="6E13CC11" w14:textId="77777777" w:rsidR="0017217F" w:rsidRPr="009D69D7" w:rsidRDefault="0017217F" w:rsidP="0017217F">
      <w:pPr>
        <w:rPr>
          <w:rFonts w:ascii="Times New Roman" w:hAnsi="Times New Roman"/>
          <w:sz w:val="24"/>
          <w:szCs w:val="24"/>
        </w:rPr>
      </w:pPr>
    </w:p>
    <w:p w14:paraId="088894E7" w14:textId="77777777"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w:t>
      </w:r>
      <w:r w:rsidR="00E63EE1" w:rsidRPr="009D69D7">
        <w:rPr>
          <w:rFonts w:ascii="Times New Roman" w:hAnsi="Times New Roman"/>
          <w:sz w:val="24"/>
          <w:szCs w:val="24"/>
        </w:rPr>
        <w:t>7</w:t>
      </w:r>
      <w:r w:rsidRPr="009D69D7">
        <w:rPr>
          <w:rFonts w:ascii="Times New Roman" w:hAnsi="Times New Roman"/>
          <w:sz w:val="24"/>
          <w:szCs w:val="24"/>
        </w:rPr>
        <w:t>)</w:t>
      </w:r>
      <w:r w:rsidRPr="009D69D7">
        <w:rPr>
          <w:rFonts w:ascii="Times New Roman" w:hAnsi="Times New Roman"/>
          <w:sz w:val="24"/>
          <w:szCs w:val="24"/>
        </w:rPr>
        <w:tab/>
        <w:t>In addition to possible legal</w:t>
      </w:r>
      <w:r w:rsidR="00861D4D" w:rsidRPr="009D69D7">
        <w:rPr>
          <w:rFonts w:ascii="Times New Roman" w:hAnsi="Times New Roman"/>
          <w:sz w:val="24"/>
          <w:szCs w:val="24"/>
        </w:rPr>
        <w:t xml:space="preserve"> action</w:t>
      </w:r>
      <w:r w:rsidRPr="009D69D7">
        <w:rPr>
          <w:rFonts w:ascii="Times New Roman" w:hAnsi="Times New Roman"/>
          <w:sz w:val="24"/>
          <w:szCs w:val="24"/>
        </w:rPr>
        <w:t>, the university may take disciplinary action against individuals who fail to file a disclosure statement or intentionally file an incomplete or misleading disclosure statement.  Breaches of this policy may be referred to a conflict of interest review committee to investigate and recommend sanctions.  If sanctions are necessary, they will be imposed in accordance with any applicable university policy, procedure, or collective bargaining agreement.</w:t>
      </w:r>
    </w:p>
    <w:p w14:paraId="7AC5049B" w14:textId="77777777" w:rsidR="0017217F" w:rsidRPr="009D69D7" w:rsidRDefault="0017217F" w:rsidP="0017217F">
      <w:pPr>
        <w:rPr>
          <w:rFonts w:ascii="Times New Roman" w:hAnsi="Times New Roman"/>
          <w:sz w:val="24"/>
          <w:szCs w:val="24"/>
        </w:rPr>
      </w:pPr>
    </w:p>
    <w:p w14:paraId="734EB254" w14:textId="77777777"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w:t>
      </w:r>
      <w:r w:rsidR="00E63EE1" w:rsidRPr="009D69D7">
        <w:rPr>
          <w:rFonts w:ascii="Times New Roman" w:hAnsi="Times New Roman"/>
          <w:sz w:val="24"/>
          <w:szCs w:val="24"/>
        </w:rPr>
        <w:t>8</w:t>
      </w:r>
      <w:r w:rsidRPr="009D69D7">
        <w:rPr>
          <w:rFonts w:ascii="Times New Roman" w:hAnsi="Times New Roman"/>
          <w:sz w:val="24"/>
          <w:szCs w:val="24"/>
        </w:rPr>
        <w:t>)</w:t>
      </w:r>
      <w:r w:rsidRPr="009D69D7">
        <w:rPr>
          <w:rFonts w:ascii="Times New Roman" w:hAnsi="Times New Roman"/>
          <w:sz w:val="24"/>
          <w:szCs w:val="24"/>
        </w:rPr>
        <w:tab/>
        <w:t xml:space="preserve">Prior to the expenditure of any funds under a federally funded project award, the university will, as required by law, report to the appropriate federal agency the existence of a conflict of interest </w:t>
      </w:r>
      <w:r w:rsidRPr="009D69D7">
        <w:rPr>
          <w:rFonts w:ascii="Times New Roman" w:hAnsi="Times New Roman"/>
          <w:sz w:val="24"/>
          <w:szCs w:val="24"/>
        </w:rPr>
        <w:lastRenderedPageBreak/>
        <w:t>and assure that the conflict has been managed, reduced, or eliminated.</w:t>
      </w:r>
    </w:p>
    <w:p w14:paraId="2D1C42D1" w14:textId="77777777" w:rsidR="0017217F" w:rsidRPr="009D69D7" w:rsidRDefault="0017217F" w:rsidP="0017217F">
      <w:pPr>
        <w:rPr>
          <w:rFonts w:ascii="Times New Roman" w:hAnsi="Times New Roman"/>
          <w:sz w:val="24"/>
          <w:szCs w:val="24"/>
        </w:rPr>
      </w:pPr>
    </w:p>
    <w:p w14:paraId="303C20F8" w14:textId="77777777"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w:t>
      </w:r>
      <w:r w:rsidR="00E63EE1" w:rsidRPr="009D69D7">
        <w:rPr>
          <w:rFonts w:ascii="Times New Roman" w:hAnsi="Times New Roman"/>
          <w:sz w:val="24"/>
          <w:szCs w:val="24"/>
        </w:rPr>
        <w:t>9</w:t>
      </w:r>
      <w:r w:rsidRPr="009D69D7">
        <w:rPr>
          <w:rFonts w:ascii="Times New Roman" w:hAnsi="Times New Roman"/>
          <w:sz w:val="24"/>
          <w:szCs w:val="24"/>
        </w:rPr>
        <w:t>)</w:t>
      </w:r>
      <w:r w:rsidRPr="009D69D7">
        <w:rPr>
          <w:rFonts w:ascii="Times New Roman" w:hAnsi="Times New Roman"/>
          <w:sz w:val="24"/>
          <w:szCs w:val="24"/>
        </w:rPr>
        <w:tab/>
        <w:t xml:space="preserve">When the university identifies a conflict of interest subsequent to the university’s initial report under the federally funded project award, the university will report the conflict of interest to the appropriate federal agency and manage, reduce, or eliminate the conflict within sixty days of identifying the same. </w:t>
      </w:r>
    </w:p>
    <w:p w14:paraId="0DC9AA28" w14:textId="77777777" w:rsidR="0017217F" w:rsidRPr="009D69D7" w:rsidRDefault="0017217F" w:rsidP="0017217F">
      <w:pPr>
        <w:rPr>
          <w:rFonts w:ascii="Times New Roman" w:hAnsi="Times New Roman"/>
          <w:sz w:val="24"/>
          <w:szCs w:val="24"/>
        </w:rPr>
      </w:pPr>
    </w:p>
    <w:p w14:paraId="0C916EC4" w14:textId="0AC8A8AD" w:rsidR="0017217F" w:rsidRPr="009D69D7" w:rsidRDefault="0017217F" w:rsidP="0017217F">
      <w:pPr>
        <w:ind w:left="1440" w:hanging="720"/>
        <w:rPr>
          <w:rFonts w:ascii="Times New Roman" w:hAnsi="Times New Roman"/>
          <w:sz w:val="24"/>
          <w:szCs w:val="24"/>
        </w:rPr>
      </w:pPr>
      <w:r w:rsidRPr="009D69D7">
        <w:rPr>
          <w:rFonts w:ascii="Times New Roman" w:hAnsi="Times New Roman"/>
          <w:sz w:val="24"/>
          <w:szCs w:val="24"/>
        </w:rPr>
        <w:t>(1</w:t>
      </w:r>
      <w:r w:rsidR="00E63EE1" w:rsidRPr="009D69D7">
        <w:rPr>
          <w:rFonts w:ascii="Times New Roman" w:hAnsi="Times New Roman"/>
          <w:sz w:val="24"/>
          <w:szCs w:val="24"/>
        </w:rPr>
        <w:t>0</w:t>
      </w:r>
      <w:r w:rsidRPr="009D69D7">
        <w:rPr>
          <w:rFonts w:ascii="Times New Roman" w:hAnsi="Times New Roman"/>
          <w:sz w:val="24"/>
          <w:szCs w:val="24"/>
        </w:rPr>
        <w:t>)</w:t>
      </w:r>
      <w:r w:rsidRPr="009D69D7">
        <w:rPr>
          <w:rFonts w:ascii="Times New Roman" w:hAnsi="Times New Roman"/>
          <w:sz w:val="24"/>
          <w:szCs w:val="24"/>
        </w:rPr>
        <w:tab/>
        <w:t xml:space="preserve">The </w:t>
      </w:r>
      <w:r w:rsidR="009D69D7" w:rsidRPr="009D69D7">
        <w:rPr>
          <w:rFonts w:ascii="Times New Roman" w:hAnsi="Times New Roman"/>
          <w:sz w:val="24"/>
          <w:szCs w:val="24"/>
        </w:rPr>
        <w:t>director of research services</w:t>
      </w:r>
      <w:r w:rsidRPr="009D69D7">
        <w:rPr>
          <w:rFonts w:ascii="Times New Roman" w:hAnsi="Times New Roman"/>
          <w:sz w:val="24"/>
          <w:szCs w:val="24"/>
        </w:rPr>
        <w:t xml:space="preserve"> shall ensure that the required records, identifiable to each award, are retained for a period of not less than three years after the termination of the award</w:t>
      </w:r>
      <w:r w:rsidR="0080078B" w:rsidRPr="009D69D7">
        <w:rPr>
          <w:rFonts w:ascii="Times New Roman" w:hAnsi="Times New Roman"/>
          <w:sz w:val="24"/>
          <w:szCs w:val="24"/>
        </w:rPr>
        <w:t>,</w:t>
      </w:r>
      <w:r w:rsidRPr="009D69D7">
        <w:rPr>
          <w:rFonts w:ascii="Times New Roman" w:hAnsi="Times New Roman"/>
          <w:sz w:val="24"/>
          <w:szCs w:val="24"/>
        </w:rPr>
        <w:t xml:space="preserve"> or until three years after the resolution of any action taken by the sponsor involving these records, whichever is longer.  Records for proposals that are not funded by sponsoring agencies will be retained for a period of one year after the decision of the sponsoring agency.</w:t>
      </w:r>
    </w:p>
    <w:p w14:paraId="42530B74" w14:textId="77777777" w:rsidR="0017217F" w:rsidRPr="009D69D7" w:rsidRDefault="0017217F" w:rsidP="0017217F">
      <w:pPr>
        <w:rPr>
          <w:rFonts w:ascii="Times New Roman" w:hAnsi="Times New Roman"/>
          <w:sz w:val="24"/>
          <w:szCs w:val="24"/>
        </w:rPr>
      </w:pPr>
    </w:p>
    <w:bookmarkEnd w:id="0"/>
    <w:p w14:paraId="06EB281A" w14:textId="77777777" w:rsidR="00996CF1" w:rsidRPr="009D69D7" w:rsidRDefault="00996CF1"/>
    <w:sectPr w:rsidR="00996CF1" w:rsidRPr="009D69D7" w:rsidSect="00116150">
      <w:headerReference w:type="default" r:id="rId8"/>
      <w:headerReference w:type="first" r:id="rId9"/>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206F5" w14:textId="77777777" w:rsidR="00966DF5" w:rsidRDefault="00966DF5">
      <w:r>
        <w:separator/>
      </w:r>
    </w:p>
  </w:endnote>
  <w:endnote w:type="continuationSeparator" w:id="0">
    <w:p w14:paraId="4F81405F" w14:textId="77777777" w:rsidR="00966DF5" w:rsidRDefault="0096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E2173" w14:textId="77777777" w:rsidR="00966DF5" w:rsidRDefault="00966DF5">
      <w:r>
        <w:separator/>
      </w:r>
    </w:p>
  </w:footnote>
  <w:footnote w:type="continuationSeparator" w:id="0">
    <w:p w14:paraId="609B8767" w14:textId="77777777" w:rsidR="00966DF5" w:rsidRDefault="00966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E16F" w14:textId="77777777" w:rsidR="00E7221E" w:rsidRPr="006352A9" w:rsidRDefault="00077283" w:rsidP="00F321DD">
    <w:pPr>
      <w:pStyle w:val="Header"/>
      <w:tabs>
        <w:tab w:val="clear" w:pos="4680"/>
        <w:tab w:val="clear" w:pos="9360"/>
        <w:tab w:val="right" w:pos="7920"/>
      </w:tabs>
      <w:rPr>
        <w:rFonts w:ascii="Times New Roman" w:hAnsi="Times New Roman"/>
        <w:sz w:val="24"/>
        <w:szCs w:val="24"/>
      </w:rPr>
    </w:pPr>
    <w:r>
      <w:rPr>
        <w:rFonts w:ascii="Times New Roman" w:hAnsi="Times New Roman"/>
        <w:sz w:val="24"/>
        <w:szCs w:val="24"/>
      </w:rPr>
      <w:t>3356-</w:t>
    </w:r>
    <w:r w:rsidR="0017217F" w:rsidRPr="006352A9">
      <w:rPr>
        <w:rFonts w:ascii="Times New Roman" w:hAnsi="Times New Roman"/>
        <w:sz w:val="24"/>
        <w:szCs w:val="24"/>
      </w:rPr>
      <w:t>1</w:t>
    </w:r>
    <w:r w:rsidR="00967BDE">
      <w:rPr>
        <w:rFonts w:ascii="Times New Roman" w:hAnsi="Times New Roman"/>
        <w:sz w:val="24"/>
        <w:szCs w:val="24"/>
      </w:rPr>
      <w:t>0-17</w:t>
    </w:r>
    <w:r w:rsidR="0017217F" w:rsidRPr="006352A9">
      <w:rPr>
        <w:rFonts w:ascii="Times New Roman" w:hAnsi="Times New Roman"/>
        <w:sz w:val="24"/>
        <w:szCs w:val="24"/>
      </w:rPr>
      <w:tab/>
    </w:r>
    <w:r w:rsidR="0017217F" w:rsidRPr="006352A9">
      <w:rPr>
        <w:rFonts w:ascii="Times New Roman" w:hAnsi="Times New Roman"/>
        <w:sz w:val="24"/>
        <w:szCs w:val="24"/>
      </w:rPr>
      <w:fldChar w:fldCharType="begin"/>
    </w:r>
    <w:r w:rsidR="0017217F" w:rsidRPr="006352A9">
      <w:rPr>
        <w:rFonts w:ascii="Times New Roman" w:hAnsi="Times New Roman"/>
        <w:sz w:val="24"/>
        <w:szCs w:val="24"/>
      </w:rPr>
      <w:instrText xml:space="preserve"> PAGE   \* MERGEFORMAT </w:instrText>
    </w:r>
    <w:r w:rsidR="0017217F" w:rsidRPr="006352A9">
      <w:rPr>
        <w:rFonts w:ascii="Times New Roman" w:hAnsi="Times New Roman"/>
        <w:sz w:val="24"/>
        <w:szCs w:val="24"/>
      </w:rPr>
      <w:fldChar w:fldCharType="separate"/>
    </w:r>
    <w:r w:rsidR="00103C04">
      <w:rPr>
        <w:rFonts w:ascii="Times New Roman" w:hAnsi="Times New Roman"/>
        <w:noProof/>
        <w:sz w:val="24"/>
        <w:szCs w:val="24"/>
      </w:rPr>
      <w:t>6</w:t>
    </w:r>
    <w:r w:rsidR="0017217F" w:rsidRPr="006352A9">
      <w:rPr>
        <w:rFonts w:ascii="Times New Roman" w:hAnsi="Times New Roman"/>
        <w:sz w:val="24"/>
        <w:szCs w:val="24"/>
      </w:rPr>
      <w:fldChar w:fldCharType="end"/>
    </w:r>
  </w:p>
  <w:p w14:paraId="57971F3D" w14:textId="77777777" w:rsidR="00E7221E" w:rsidRDefault="00FF361F"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F52AF" w14:textId="77777777" w:rsidR="00E7221E" w:rsidRDefault="00FF361F">
    <w:pPr>
      <w:pStyle w:val="Header"/>
      <w:jc w:val="right"/>
    </w:pPr>
  </w:p>
  <w:p w14:paraId="5143C343" w14:textId="77777777" w:rsidR="00E7221E" w:rsidRDefault="00FF3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B68BB"/>
    <w:multiLevelType w:val="hybridMultilevel"/>
    <w:tmpl w:val="EE18B9A6"/>
    <w:lvl w:ilvl="0" w:tplc="B59A45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7F"/>
    <w:rsid w:val="00042FC5"/>
    <w:rsid w:val="00077283"/>
    <w:rsid w:val="000B2EC1"/>
    <w:rsid w:val="00103C04"/>
    <w:rsid w:val="0017217F"/>
    <w:rsid w:val="002B736E"/>
    <w:rsid w:val="003A266E"/>
    <w:rsid w:val="0041342F"/>
    <w:rsid w:val="00441873"/>
    <w:rsid w:val="004F21F4"/>
    <w:rsid w:val="00501951"/>
    <w:rsid w:val="00601C72"/>
    <w:rsid w:val="006441A2"/>
    <w:rsid w:val="006E6AC7"/>
    <w:rsid w:val="0080078B"/>
    <w:rsid w:val="00814FA5"/>
    <w:rsid w:val="00861D4D"/>
    <w:rsid w:val="008E35B2"/>
    <w:rsid w:val="00960E77"/>
    <w:rsid w:val="00966DF5"/>
    <w:rsid w:val="00967BDE"/>
    <w:rsid w:val="00996CF1"/>
    <w:rsid w:val="009D69D7"/>
    <w:rsid w:val="00B9122E"/>
    <w:rsid w:val="00C31D75"/>
    <w:rsid w:val="00C50A7E"/>
    <w:rsid w:val="00D16A43"/>
    <w:rsid w:val="00D930B9"/>
    <w:rsid w:val="00E63EE1"/>
    <w:rsid w:val="00EA0854"/>
    <w:rsid w:val="00F446C5"/>
    <w:rsid w:val="00F56036"/>
    <w:rsid w:val="00FF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1C76"/>
  <w15:docId w15:val="{BF783AFF-5C45-4D8E-A6E1-A8A49EF5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17F"/>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217F"/>
    <w:pPr>
      <w:tabs>
        <w:tab w:val="center" w:pos="4680"/>
        <w:tab w:val="right" w:pos="9360"/>
      </w:tabs>
    </w:pPr>
  </w:style>
  <w:style w:type="character" w:customStyle="1" w:styleId="HeaderChar">
    <w:name w:val="Header Char"/>
    <w:basedOn w:val="DefaultParagraphFont"/>
    <w:link w:val="Header"/>
    <w:uiPriority w:val="99"/>
    <w:rsid w:val="0017217F"/>
    <w:rPr>
      <w:rFonts w:ascii="Arial" w:eastAsia="Times New Roman" w:hAnsi="Arial" w:cs="Times New Roman"/>
      <w:sz w:val="20"/>
      <w:szCs w:val="20"/>
    </w:rPr>
  </w:style>
  <w:style w:type="paragraph" w:styleId="Footer">
    <w:name w:val="footer"/>
    <w:basedOn w:val="Normal"/>
    <w:link w:val="FooterChar"/>
    <w:uiPriority w:val="99"/>
    <w:unhideWhenUsed/>
    <w:rsid w:val="00967BDE"/>
    <w:pPr>
      <w:tabs>
        <w:tab w:val="center" w:pos="4680"/>
        <w:tab w:val="right" w:pos="9360"/>
      </w:tabs>
    </w:pPr>
  </w:style>
  <w:style w:type="character" w:customStyle="1" w:styleId="FooterChar">
    <w:name w:val="Footer Char"/>
    <w:basedOn w:val="DefaultParagraphFont"/>
    <w:link w:val="Footer"/>
    <w:uiPriority w:val="99"/>
    <w:rsid w:val="00967BDE"/>
    <w:rPr>
      <w:rFonts w:ascii="Arial" w:eastAsia="Times New Roman" w:hAnsi="Arial" w:cs="Times New Roman"/>
      <w:sz w:val="20"/>
      <w:szCs w:val="20"/>
    </w:rPr>
  </w:style>
  <w:style w:type="paragraph" w:styleId="ListParagraph">
    <w:name w:val="List Paragraph"/>
    <w:basedOn w:val="Normal"/>
    <w:uiPriority w:val="34"/>
    <w:qFormat/>
    <w:rsid w:val="00077283"/>
    <w:pPr>
      <w:ind w:left="720"/>
      <w:contextualSpacing/>
    </w:pPr>
  </w:style>
  <w:style w:type="paragraph" w:styleId="BalloonText">
    <w:name w:val="Balloon Text"/>
    <w:basedOn w:val="Normal"/>
    <w:link w:val="BalloonTextChar"/>
    <w:uiPriority w:val="99"/>
    <w:semiHidden/>
    <w:unhideWhenUsed/>
    <w:rsid w:val="0080078B"/>
    <w:rPr>
      <w:rFonts w:ascii="Tahoma" w:hAnsi="Tahoma" w:cs="Tahoma"/>
      <w:sz w:val="16"/>
      <w:szCs w:val="16"/>
    </w:rPr>
  </w:style>
  <w:style w:type="character" w:customStyle="1" w:styleId="BalloonTextChar">
    <w:name w:val="Balloon Text Char"/>
    <w:basedOn w:val="DefaultParagraphFont"/>
    <w:link w:val="BalloonText"/>
    <w:uiPriority w:val="99"/>
    <w:semiHidden/>
    <w:rsid w:val="0080078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30B9"/>
    <w:rPr>
      <w:sz w:val="16"/>
      <w:szCs w:val="16"/>
    </w:rPr>
  </w:style>
  <w:style w:type="paragraph" w:styleId="CommentText">
    <w:name w:val="annotation text"/>
    <w:basedOn w:val="Normal"/>
    <w:link w:val="CommentTextChar"/>
    <w:uiPriority w:val="99"/>
    <w:semiHidden/>
    <w:unhideWhenUsed/>
    <w:rsid w:val="00D930B9"/>
  </w:style>
  <w:style w:type="character" w:customStyle="1" w:styleId="CommentTextChar">
    <w:name w:val="Comment Text Char"/>
    <w:basedOn w:val="DefaultParagraphFont"/>
    <w:link w:val="CommentText"/>
    <w:uiPriority w:val="99"/>
    <w:semiHidden/>
    <w:rsid w:val="00D930B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930B9"/>
    <w:rPr>
      <w:b/>
      <w:bCs/>
    </w:rPr>
  </w:style>
  <w:style w:type="character" w:customStyle="1" w:styleId="CommentSubjectChar">
    <w:name w:val="Comment Subject Char"/>
    <w:basedOn w:val="CommentTextChar"/>
    <w:link w:val="CommentSubject"/>
    <w:uiPriority w:val="99"/>
    <w:semiHidden/>
    <w:rsid w:val="00D930B9"/>
    <w:rPr>
      <w:rFonts w:ascii="Arial" w:eastAsia="Times New Roman" w:hAnsi="Arial" w:cs="Times New Roman"/>
      <w:b/>
      <w:bCs/>
      <w:sz w:val="20"/>
      <w:szCs w:val="20"/>
    </w:rPr>
  </w:style>
  <w:style w:type="character" w:styleId="Hyperlink">
    <w:name w:val="Hyperlink"/>
    <w:basedOn w:val="DefaultParagraphFont"/>
    <w:uiPriority w:val="99"/>
    <w:semiHidden/>
    <w:unhideWhenUsed/>
    <w:rsid w:val="00D93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54960-F8FC-4292-8654-96AB3BAB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2022-01-07T16:56:00Z</dcterms:created>
  <dcterms:modified xsi:type="dcterms:W3CDTF">2022-01-07T16:56:00Z</dcterms:modified>
</cp:coreProperties>
</file>