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B8" w:rsidRPr="001210B8" w:rsidRDefault="001210B8" w:rsidP="001210B8">
      <w:pPr>
        <w:spacing w:after="0" w:line="240" w:lineRule="auto"/>
        <w:rPr>
          <w:rFonts w:ascii="Times New Roman" w:eastAsia="Times New Roman" w:hAnsi="Times New Roman" w:cs="Times New Roman"/>
          <w:b/>
          <w:szCs w:val="24"/>
        </w:rPr>
      </w:pPr>
      <w:r w:rsidRPr="001210B8">
        <w:rPr>
          <w:rFonts w:ascii="Times New Roman" w:eastAsia="Times New Roman" w:hAnsi="Times New Roman" w:cs="Times New Roman"/>
          <w:b/>
          <w:szCs w:val="24"/>
        </w:rPr>
        <w:t>3356-10-05</w:t>
      </w:r>
      <w:r w:rsidRPr="001210B8">
        <w:rPr>
          <w:rFonts w:ascii="Times New Roman" w:eastAsia="Times New Roman" w:hAnsi="Times New Roman" w:cs="Times New Roman"/>
          <w:b/>
          <w:szCs w:val="24"/>
        </w:rPr>
        <w:tab/>
        <w:t>Honorary degrees</w:t>
      </w:r>
      <w:r w:rsidR="00156FA7">
        <w:rPr>
          <w:rFonts w:ascii="Times New Roman" w:eastAsia="Times New Roman" w:hAnsi="Times New Roman" w:cs="Times New Roman"/>
          <w:b/>
          <w:szCs w:val="24"/>
        </w:rPr>
        <w:t xml:space="preserve"> and commencement speakers</w:t>
      </w:r>
      <w:r w:rsidRPr="001210B8">
        <w:rPr>
          <w:rFonts w:ascii="Times New Roman" w:eastAsia="Times New Roman" w:hAnsi="Times New Roman" w:cs="Times New Roman"/>
          <w:b/>
          <w:szCs w:val="24"/>
        </w:rPr>
        <w:t xml:space="preserve">. </w:t>
      </w:r>
    </w:p>
    <w:p w:rsidR="001210B8" w:rsidRPr="001210B8" w:rsidRDefault="001210B8" w:rsidP="001210B8">
      <w:pPr>
        <w:tabs>
          <w:tab w:val="left" w:pos="7200"/>
        </w:tabs>
        <w:spacing w:after="0"/>
        <w:rPr>
          <w:rFonts w:ascii="Times New Roman" w:eastAsia="Times New Roman" w:hAnsi="Times New Roman" w:cs="Times New Roman"/>
          <w:szCs w:val="24"/>
        </w:rPr>
      </w:pPr>
    </w:p>
    <w:p w:rsidR="001210B8" w:rsidRPr="001210B8" w:rsidRDefault="001210B8" w:rsidP="001210B8">
      <w:pPr>
        <w:tabs>
          <w:tab w:val="left" w:pos="3060"/>
          <w:tab w:val="left" w:pos="7200"/>
        </w:tabs>
        <w:spacing w:after="0"/>
        <w:rPr>
          <w:rFonts w:ascii="Times New Roman" w:eastAsia="Times New Roman" w:hAnsi="Times New Roman" w:cs="Times New Roman"/>
          <w:szCs w:val="24"/>
        </w:rPr>
      </w:pPr>
      <w:r w:rsidRPr="001210B8">
        <w:rPr>
          <w:rFonts w:ascii="Times New Roman" w:eastAsia="Times New Roman" w:hAnsi="Times New Roman" w:cs="Times New Roman"/>
          <w:szCs w:val="24"/>
        </w:rPr>
        <w:t>Responsible Division/Office:</w:t>
      </w:r>
      <w:r w:rsidRPr="001210B8">
        <w:rPr>
          <w:rFonts w:ascii="Times New Roman" w:eastAsia="Times New Roman" w:hAnsi="Times New Roman" w:cs="Times New Roman"/>
          <w:szCs w:val="24"/>
        </w:rPr>
        <w:tab/>
        <w:t>Academic Affairs</w:t>
      </w:r>
      <w:r w:rsidRPr="001210B8">
        <w:rPr>
          <w:rFonts w:ascii="Times New Roman" w:eastAsia="Times New Roman" w:hAnsi="Times New Roman" w:cs="Times New Roman"/>
          <w:szCs w:val="24"/>
        </w:rPr>
        <w:tab/>
      </w:r>
    </w:p>
    <w:p w:rsidR="001210B8" w:rsidRPr="001210B8" w:rsidRDefault="001210B8" w:rsidP="001210B8">
      <w:pPr>
        <w:tabs>
          <w:tab w:val="left" w:pos="3060"/>
          <w:tab w:val="left" w:pos="7200"/>
        </w:tabs>
        <w:spacing w:after="0"/>
        <w:rPr>
          <w:rFonts w:ascii="Times New Roman" w:eastAsia="Times New Roman" w:hAnsi="Times New Roman" w:cs="Times New Roman"/>
          <w:szCs w:val="24"/>
        </w:rPr>
      </w:pPr>
      <w:r w:rsidRPr="001210B8">
        <w:rPr>
          <w:rFonts w:ascii="Times New Roman" w:eastAsia="Times New Roman" w:hAnsi="Times New Roman" w:cs="Times New Roman"/>
          <w:szCs w:val="24"/>
        </w:rPr>
        <w:t>Responsible Officer:</w:t>
      </w:r>
      <w:r w:rsidRPr="001210B8">
        <w:rPr>
          <w:rFonts w:ascii="Times New Roman" w:eastAsia="Times New Roman" w:hAnsi="Times New Roman" w:cs="Times New Roman"/>
          <w:szCs w:val="24"/>
        </w:rPr>
        <w:tab/>
        <w:t>Provost and VP for Academic Affairs</w:t>
      </w:r>
    </w:p>
    <w:p w:rsidR="001210B8" w:rsidRPr="001210B8" w:rsidRDefault="001210B8" w:rsidP="001210B8">
      <w:pPr>
        <w:tabs>
          <w:tab w:val="left" w:pos="3060"/>
          <w:tab w:val="left" w:pos="7200"/>
        </w:tabs>
        <w:spacing w:after="0"/>
        <w:rPr>
          <w:rFonts w:ascii="Times New Roman" w:eastAsia="Times New Roman" w:hAnsi="Times New Roman" w:cs="Times New Roman"/>
          <w:szCs w:val="24"/>
        </w:rPr>
      </w:pPr>
      <w:r w:rsidRPr="001210B8">
        <w:rPr>
          <w:rFonts w:ascii="Times New Roman" w:eastAsia="Times New Roman" w:hAnsi="Times New Roman" w:cs="Times New Roman"/>
          <w:szCs w:val="24"/>
        </w:rPr>
        <w:t>Revision History:</w:t>
      </w:r>
      <w:r w:rsidRPr="001210B8">
        <w:rPr>
          <w:rFonts w:ascii="Times New Roman" w:eastAsia="Times New Roman" w:hAnsi="Times New Roman" w:cs="Times New Roman"/>
          <w:szCs w:val="24"/>
        </w:rPr>
        <w:tab/>
        <w:t>October 1997; July 2009; June 2011;</w:t>
      </w:r>
    </w:p>
    <w:p w:rsidR="001210B8" w:rsidRDefault="001210B8" w:rsidP="001210B8">
      <w:pPr>
        <w:tabs>
          <w:tab w:val="left" w:pos="3060"/>
          <w:tab w:val="left" w:pos="7200"/>
        </w:tabs>
        <w:spacing w:after="0"/>
        <w:rPr>
          <w:rFonts w:ascii="Times New Roman" w:eastAsia="Times New Roman" w:hAnsi="Times New Roman" w:cs="Times New Roman"/>
          <w:szCs w:val="24"/>
        </w:rPr>
      </w:pPr>
      <w:r w:rsidRPr="001210B8">
        <w:rPr>
          <w:rFonts w:ascii="Times New Roman" w:eastAsia="Times New Roman" w:hAnsi="Times New Roman" w:cs="Times New Roman"/>
          <w:szCs w:val="24"/>
        </w:rPr>
        <w:tab/>
        <w:t>June 2013</w:t>
      </w:r>
      <w:r w:rsidR="00156FA7">
        <w:rPr>
          <w:rFonts w:ascii="Times New Roman" w:eastAsia="Times New Roman" w:hAnsi="Times New Roman" w:cs="Times New Roman"/>
          <w:szCs w:val="24"/>
        </w:rPr>
        <w:t>; December 2015</w:t>
      </w:r>
      <w:r w:rsidR="00D80B3B">
        <w:rPr>
          <w:rFonts w:ascii="Times New Roman" w:eastAsia="Times New Roman" w:hAnsi="Times New Roman" w:cs="Times New Roman"/>
          <w:szCs w:val="24"/>
        </w:rPr>
        <w:t>; December 2020</w:t>
      </w:r>
      <w:r w:rsidR="009B2461">
        <w:rPr>
          <w:rFonts w:ascii="Times New Roman" w:eastAsia="Times New Roman" w:hAnsi="Times New Roman" w:cs="Times New Roman"/>
          <w:szCs w:val="24"/>
        </w:rPr>
        <w:t>;</w:t>
      </w:r>
    </w:p>
    <w:p w:rsidR="009B2461" w:rsidRPr="001210B8" w:rsidRDefault="009B2461" w:rsidP="001210B8">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March 2021</w:t>
      </w:r>
    </w:p>
    <w:p w:rsidR="001210B8" w:rsidRPr="001210B8" w:rsidRDefault="001210B8" w:rsidP="001210B8">
      <w:pPr>
        <w:tabs>
          <w:tab w:val="left" w:pos="3060"/>
          <w:tab w:val="left" w:pos="7200"/>
        </w:tabs>
        <w:spacing w:after="0"/>
        <w:rPr>
          <w:rFonts w:ascii="Times New Roman" w:eastAsia="Times New Roman" w:hAnsi="Times New Roman" w:cs="Times New Roman"/>
          <w:szCs w:val="24"/>
        </w:rPr>
      </w:pPr>
      <w:r w:rsidRPr="001210B8">
        <w:rPr>
          <w:rFonts w:ascii="Times New Roman" w:eastAsia="Times New Roman" w:hAnsi="Times New Roman" w:cs="Times New Roman"/>
          <w:szCs w:val="24"/>
        </w:rPr>
        <w:t>Board Committee:</w:t>
      </w:r>
      <w:r w:rsidRPr="001210B8">
        <w:rPr>
          <w:rFonts w:ascii="Times New Roman" w:eastAsia="Times New Roman" w:hAnsi="Times New Roman" w:cs="Times New Roman"/>
          <w:szCs w:val="24"/>
        </w:rPr>
        <w:tab/>
        <w:t xml:space="preserve">Academic </w:t>
      </w:r>
      <w:r w:rsidR="00D80B3B">
        <w:rPr>
          <w:rFonts w:ascii="Times New Roman" w:eastAsia="Times New Roman" w:hAnsi="Times New Roman" w:cs="Times New Roman"/>
          <w:szCs w:val="24"/>
        </w:rPr>
        <w:t xml:space="preserve">Excellence </w:t>
      </w:r>
      <w:r w:rsidRPr="001210B8">
        <w:rPr>
          <w:rFonts w:ascii="Times New Roman" w:eastAsia="Times New Roman" w:hAnsi="Times New Roman" w:cs="Times New Roman"/>
          <w:szCs w:val="24"/>
        </w:rPr>
        <w:t>and Student Success</w:t>
      </w:r>
    </w:p>
    <w:p w:rsidR="001210B8" w:rsidRPr="009B2461" w:rsidRDefault="001210B8" w:rsidP="001210B8">
      <w:pPr>
        <w:tabs>
          <w:tab w:val="left" w:pos="3060"/>
          <w:tab w:val="left" w:pos="7200"/>
        </w:tabs>
        <w:spacing w:after="0"/>
        <w:rPr>
          <w:rFonts w:ascii="Times New Roman" w:eastAsia="Times New Roman" w:hAnsi="Times New Roman" w:cs="Times New Roman"/>
          <w:szCs w:val="24"/>
        </w:rPr>
      </w:pPr>
      <w:r w:rsidRPr="009B2461">
        <w:rPr>
          <w:rFonts w:ascii="Times New Roman" w:eastAsia="Times New Roman" w:hAnsi="Times New Roman" w:cs="Times New Roman"/>
          <w:b/>
          <w:szCs w:val="24"/>
        </w:rPr>
        <w:t>Effective Date:</w:t>
      </w:r>
      <w:r w:rsidRPr="009B2461">
        <w:rPr>
          <w:rFonts w:ascii="Times New Roman" w:eastAsia="Times New Roman" w:hAnsi="Times New Roman" w:cs="Times New Roman"/>
          <w:szCs w:val="24"/>
        </w:rPr>
        <w:tab/>
      </w:r>
      <w:r w:rsidR="009B2461" w:rsidRPr="009B2461">
        <w:rPr>
          <w:rFonts w:ascii="Times New Roman" w:eastAsia="Times New Roman" w:hAnsi="Times New Roman" w:cs="Times New Roman"/>
          <w:b/>
          <w:szCs w:val="24"/>
        </w:rPr>
        <w:t>March 4, 2021</w:t>
      </w:r>
    </w:p>
    <w:p w:rsidR="001210B8" w:rsidRPr="009B2461" w:rsidRDefault="00156FA7" w:rsidP="001210B8">
      <w:pPr>
        <w:tabs>
          <w:tab w:val="left" w:pos="3060"/>
          <w:tab w:val="left" w:pos="7200"/>
        </w:tabs>
        <w:spacing w:after="0"/>
        <w:rPr>
          <w:rFonts w:ascii="Times New Roman" w:eastAsia="Times New Roman" w:hAnsi="Times New Roman" w:cs="Times New Roman"/>
          <w:szCs w:val="24"/>
        </w:rPr>
      </w:pPr>
      <w:r w:rsidRPr="009B2461">
        <w:rPr>
          <w:rFonts w:ascii="Times New Roman" w:eastAsia="Times New Roman" w:hAnsi="Times New Roman" w:cs="Times New Roman"/>
          <w:szCs w:val="24"/>
        </w:rPr>
        <w:t>Next Review:</w:t>
      </w:r>
      <w:r w:rsidRPr="009B2461">
        <w:rPr>
          <w:rFonts w:ascii="Times New Roman" w:eastAsia="Times New Roman" w:hAnsi="Times New Roman" w:cs="Times New Roman"/>
          <w:szCs w:val="24"/>
        </w:rPr>
        <w:tab/>
        <w:t>202</w:t>
      </w:r>
      <w:r w:rsidR="009B2461" w:rsidRPr="009B2461">
        <w:rPr>
          <w:rFonts w:ascii="Times New Roman" w:eastAsia="Times New Roman" w:hAnsi="Times New Roman" w:cs="Times New Roman"/>
          <w:szCs w:val="24"/>
        </w:rPr>
        <w:t>6</w:t>
      </w:r>
    </w:p>
    <w:p w:rsidR="001210B8" w:rsidRPr="009B2461" w:rsidRDefault="001210B8" w:rsidP="001210B8">
      <w:pPr>
        <w:tabs>
          <w:tab w:val="left" w:pos="3060"/>
          <w:tab w:val="left" w:pos="7920"/>
        </w:tabs>
        <w:spacing w:after="0" w:line="240" w:lineRule="auto"/>
        <w:rPr>
          <w:rFonts w:ascii="Times New Roman" w:eastAsia="Times New Roman" w:hAnsi="Times New Roman" w:cs="Times New Roman"/>
          <w:b/>
          <w:szCs w:val="24"/>
          <w:u w:val="single"/>
        </w:rPr>
      </w:pPr>
      <w:r w:rsidRPr="009B2461">
        <w:rPr>
          <w:rFonts w:ascii="Times New Roman" w:eastAsia="Times New Roman" w:hAnsi="Times New Roman" w:cs="Times New Roman"/>
          <w:b/>
          <w:szCs w:val="24"/>
          <w:u w:val="single"/>
        </w:rPr>
        <w:tab/>
      </w:r>
      <w:r w:rsidRPr="009B2461">
        <w:rPr>
          <w:rFonts w:ascii="Times New Roman" w:eastAsia="Times New Roman" w:hAnsi="Times New Roman" w:cs="Times New Roman"/>
          <w:b/>
          <w:szCs w:val="24"/>
          <w:u w:val="single"/>
        </w:rPr>
        <w:tab/>
      </w:r>
    </w:p>
    <w:p w:rsidR="001210B8" w:rsidRPr="009B2461" w:rsidRDefault="001210B8" w:rsidP="001210B8">
      <w:pPr>
        <w:tabs>
          <w:tab w:val="left" w:pos="7200"/>
        </w:tabs>
        <w:spacing w:after="0"/>
        <w:rPr>
          <w:rFonts w:ascii="Times New Roman" w:eastAsia="Times New Roman" w:hAnsi="Times New Roman" w:cs="Times New Roman"/>
          <w:szCs w:val="24"/>
          <w:u w:val="single"/>
        </w:rPr>
      </w:pP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r w:rsidRPr="009B2461">
        <w:rPr>
          <w:rFonts w:ascii="Times New Roman" w:eastAsia="Times New Roman" w:hAnsi="Times New Roman" w:cs="Times New Roman"/>
          <w:szCs w:val="24"/>
        </w:rPr>
        <w:t>(A)</w:t>
      </w:r>
      <w:r w:rsidRPr="009B2461">
        <w:rPr>
          <w:rFonts w:ascii="Times New Roman" w:eastAsia="Times New Roman" w:hAnsi="Times New Roman" w:cs="Times New Roman"/>
          <w:szCs w:val="24"/>
        </w:rPr>
        <w:tab/>
        <w:t>Policy statement.  The board of trustees shall review and authorize the list from which commencement speakers and honorary degree candidates will be recommended by the academic events committee of the academic senate to the president.  The board of trustees shall grant honorary degrees in recognition of a significant impact on the university, on the community, state or nation, or on society.  Such degrees will be conferred at commencements, special convocations, and other events.  The honorary degree shall be clearly designated on the diploma as “Honorary degree of” followed by the name of the degree.</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r w:rsidRPr="009B2461">
        <w:rPr>
          <w:rFonts w:ascii="Times New Roman" w:eastAsia="Times New Roman" w:hAnsi="Times New Roman" w:cs="Times New Roman"/>
          <w:szCs w:val="24"/>
        </w:rPr>
        <w:t>(B)</w:t>
      </w:r>
      <w:r w:rsidRPr="009B2461">
        <w:rPr>
          <w:rFonts w:ascii="Times New Roman" w:eastAsia="Times New Roman" w:hAnsi="Times New Roman" w:cs="Times New Roman"/>
          <w:szCs w:val="24"/>
        </w:rPr>
        <w:tab/>
        <w:t>The following honorary degrees are those usually awarded at Youngstown state university:</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Bus. D. (doctor of business), customarily awarded to a person making a unique contribution in the business community.</w:t>
      </w:r>
    </w:p>
    <w:p w:rsidR="009B2461" w:rsidRPr="009B2461" w:rsidRDefault="009B2461" w:rsidP="009B2461">
      <w:pPr>
        <w:pStyle w:val="ListParagraph"/>
        <w:autoSpaceDE w:val="0"/>
        <w:autoSpaceDN w:val="0"/>
        <w:adjustRightInd w:val="0"/>
        <w:spacing w:after="0" w:line="240" w:lineRule="auto"/>
        <w:ind w:left="1080"/>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LL.D. (doctor of laws), customarily awarded to a person distinguished in general service to the state, to learning and to mankind.</w:t>
      </w:r>
    </w:p>
    <w:p w:rsidR="009B2461" w:rsidRPr="009B2461" w:rsidRDefault="009B2461" w:rsidP="009B2461">
      <w:pPr>
        <w:autoSpaceDE w:val="0"/>
        <w:autoSpaceDN w:val="0"/>
        <w:adjustRightInd w:val="0"/>
        <w:spacing w:after="0" w:line="240" w:lineRule="auto"/>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LH.D. (doctor of humane letters), customarily awarded to a person distinguished in the humanities.</w:t>
      </w:r>
    </w:p>
    <w:p w:rsidR="009B2461" w:rsidRPr="009B2461" w:rsidRDefault="009B2461" w:rsidP="009B2461">
      <w:pPr>
        <w:autoSpaceDE w:val="0"/>
        <w:autoSpaceDN w:val="0"/>
        <w:adjustRightInd w:val="0"/>
        <w:spacing w:after="0" w:line="240" w:lineRule="auto"/>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Sc.D. (doctor of science), customarily awarded to a person distinguished in the sciences.</w:t>
      </w:r>
    </w:p>
    <w:p w:rsidR="009B2461" w:rsidRPr="009B2461" w:rsidRDefault="009B2461" w:rsidP="009B2461">
      <w:pPr>
        <w:autoSpaceDE w:val="0"/>
        <w:autoSpaceDN w:val="0"/>
        <w:adjustRightInd w:val="0"/>
        <w:spacing w:after="0" w:line="240" w:lineRule="auto"/>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Lett.D. (doctor of letters), customarily awarded to an acknowledged scholar in a particular discipline.</w:t>
      </w:r>
    </w:p>
    <w:p w:rsidR="009B2461" w:rsidRPr="009B2461" w:rsidRDefault="009B2461" w:rsidP="009B2461">
      <w:pPr>
        <w:autoSpaceDE w:val="0"/>
        <w:autoSpaceDN w:val="0"/>
        <w:adjustRightInd w:val="0"/>
        <w:spacing w:after="0" w:line="240" w:lineRule="auto"/>
        <w:rPr>
          <w:rFonts w:ascii="Times New Roman" w:eastAsia="Times New Roman" w:hAnsi="Times New Roman" w:cs="Times New Roman"/>
          <w:szCs w:val="24"/>
        </w:rPr>
      </w:pPr>
    </w:p>
    <w:p w:rsidR="009B2461" w:rsidRPr="009B2461" w:rsidRDefault="009B2461" w:rsidP="009B2461">
      <w:pPr>
        <w:pStyle w:val="ListParagraph"/>
        <w:numPr>
          <w:ilvl w:val="0"/>
          <w:numId w:val="1"/>
        </w:numPr>
        <w:autoSpaceDE w:val="0"/>
        <w:autoSpaceDN w:val="0"/>
        <w:adjustRightInd w:val="0"/>
        <w:spacing w:after="0" w:line="240" w:lineRule="auto"/>
        <w:rPr>
          <w:rFonts w:ascii="Times New Roman" w:eastAsia="Times New Roman" w:hAnsi="Times New Roman" w:cs="Times New Roman"/>
          <w:szCs w:val="24"/>
        </w:rPr>
      </w:pPr>
      <w:r w:rsidRPr="009B2461">
        <w:rPr>
          <w:rFonts w:ascii="Times New Roman" w:eastAsia="Times New Roman" w:hAnsi="Times New Roman" w:cs="Times New Roman"/>
          <w:szCs w:val="24"/>
        </w:rPr>
        <w:t>Mus.D. (doctor of music), customarily awarded to a distinguished performer or composer.</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r w:rsidRPr="009B2461">
        <w:rPr>
          <w:rFonts w:ascii="Times New Roman" w:eastAsia="Times New Roman" w:hAnsi="Times New Roman" w:cs="Times New Roman"/>
          <w:szCs w:val="24"/>
        </w:rPr>
        <w:t>(C)</w:t>
      </w:r>
      <w:r w:rsidRPr="009B2461">
        <w:rPr>
          <w:rFonts w:ascii="Times New Roman" w:eastAsia="Times New Roman" w:hAnsi="Times New Roman" w:cs="Times New Roman"/>
          <w:szCs w:val="24"/>
        </w:rPr>
        <w:tab/>
        <w:t xml:space="preserve">Procedures for selecting and approving candidates. </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(1)</w:t>
      </w:r>
      <w:r w:rsidRPr="009B2461">
        <w:rPr>
          <w:rFonts w:ascii="Times New Roman" w:eastAsia="Times New Roman" w:hAnsi="Times New Roman" w:cs="Times New Roman"/>
          <w:szCs w:val="24"/>
        </w:rPr>
        <w:tab/>
        <w:t xml:space="preserve">Criteria for nomination of commencement speakers and honorary degree candidates are determined by the provost/vice president for academic affairs, subject to board of trustees’ approval. </w:t>
      </w: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(2)</w:t>
      </w:r>
      <w:r w:rsidRPr="009B2461">
        <w:rPr>
          <w:rFonts w:ascii="Times New Roman" w:eastAsia="Times New Roman" w:hAnsi="Times New Roman" w:cs="Times New Roman"/>
          <w:szCs w:val="24"/>
        </w:rPr>
        <w:tab/>
        <w:t>Faculty, staff, board of trustees members and/or anyone associated with the university may submit nominations for commencement speakers and/or honorary degree candidates to the academic events committee of the academic senate or directly to the provost/vice president for academic affairs.</w:t>
      </w: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(3)</w:t>
      </w:r>
      <w:r w:rsidRPr="009B2461">
        <w:rPr>
          <w:rFonts w:ascii="Times New Roman" w:eastAsia="Times New Roman" w:hAnsi="Times New Roman" w:cs="Times New Roman"/>
          <w:szCs w:val="24"/>
        </w:rPr>
        <w:tab/>
        <w:t>Per the academic senate bylaws, the academic events committee of the academic senate “shall be responsible for making recommendations concerning policy governing academic events such as graduation ceremonies, honors convocations, inaugural ceremonies, and recommend candidates for honorary degrees and commencement speakers to the university’s president.”</w:t>
      </w: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(4)</w:t>
      </w:r>
      <w:r w:rsidRPr="009B2461">
        <w:rPr>
          <w:rFonts w:ascii="Times New Roman" w:eastAsia="Times New Roman" w:hAnsi="Times New Roman" w:cs="Times New Roman"/>
          <w:szCs w:val="24"/>
        </w:rPr>
        <w:tab/>
        <w:t xml:space="preserve">The academic events committee will review the credentials of all the nominated candidates and will submit a list of no less than fifteen and no more than twenty recommended candidates for approval by the board of trustees during its regular June meeting.  The list may be amended and reapproved by the board at any time throughout the year. </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r w:rsidRPr="009B2461">
        <w:rPr>
          <w:rFonts w:ascii="Times New Roman" w:eastAsia="Times New Roman" w:hAnsi="Times New Roman" w:cs="Times New Roman"/>
          <w:szCs w:val="24"/>
        </w:rPr>
        <w:t>(D)</w:t>
      </w:r>
      <w:r w:rsidRPr="009B2461">
        <w:rPr>
          <w:rFonts w:ascii="Times New Roman" w:eastAsia="Times New Roman" w:hAnsi="Times New Roman" w:cs="Times New Roman"/>
          <w:szCs w:val="24"/>
        </w:rPr>
        <w:tab/>
        <w:t xml:space="preserve">Selection of the commencement speaker. </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(1)</w:t>
      </w:r>
      <w:r w:rsidRPr="009B2461">
        <w:rPr>
          <w:rFonts w:ascii="Times New Roman" w:eastAsia="Times New Roman" w:hAnsi="Times New Roman" w:cs="Times New Roman"/>
          <w:szCs w:val="24"/>
        </w:rPr>
        <w:tab/>
        <w:t xml:space="preserve">The provost, in consultation with the president, shall select a commencement speaker from the board-approved list. </w:t>
      </w: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(2)</w:t>
      </w:r>
      <w:r w:rsidRPr="009B2461">
        <w:rPr>
          <w:rFonts w:ascii="Times New Roman" w:eastAsia="Times New Roman" w:hAnsi="Times New Roman" w:cs="Times New Roman"/>
          <w:szCs w:val="24"/>
        </w:rPr>
        <w:tab/>
        <w:t>The president will inform the board of the selection of the commencement speaker no later than the board meeting preceding the commencement ceremony.</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r w:rsidRPr="009B2461">
        <w:rPr>
          <w:rFonts w:ascii="Times New Roman" w:eastAsia="Times New Roman" w:hAnsi="Times New Roman" w:cs="Times New Roman"/>
          <w:szCs w:val="24"/>
        </w:rPr>
        <w:t>(E)</w:t>
      </w:r>
      <w:r w:rsidRPr="009B2461">
        <w:rPr>
          <w:rFonts w:ascii="Times New Roman" w:eastAsia="Times New Roman" w:hAnsi="Times New Roman" w:cs="Times New Roman"/>
          <w:szCs w:val="24"/>
        </w:rPr>
        <w:tab/>
        <w:t xml:space="preserve">Selection of the honorary degree recipient. </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(1)</w:t>
      </w:r>
      <w:r w:rsidRPr="009B2461">
        <w:rPr>
          <w:rFonts w:ascii="Times New Roman" w:eastAsia="Times New Roman" w:hAnsi="Times New Roman" w:cs="Times New Roman"/>
          <w:szCs w:val="24"/>
        </w:rPr>
        <w:tab/>
        <w:t>Only the board of trustees is authorized to approve the awarding of</w:t>
      </w:r>
      <w:bookmarkStart w:id="0" w:name="_GoBack"/>
      <w:bookmarkEnd w:id="0"/>
      <w:r w:rsidRPr="009B2461">
        <w:rPr>
          <w:rFonts w:ascii="Times New Roman" w:eastAsia="Times New Roman" w:hAnsi="Times New Roman" w:cs="Times New Roman"/>
          <w:szCs w:val="24"/>
        </w:rPr>
        <w:t xml:space="preserve"> an honorary degree. </w:t>
      </w: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(2)</w:t>
      </w:r>
      <w:r w:rsidRPr="009B2461">
        <w:rPr>
          <w:rFonts w:ascii="Times New Roman" w:eastAsia="Times New Roman" w:hAnsi="Times New Roman" w:cs="Times New Roman"/>
          <w:szCs w:val="24"/>
        </w:rPr>
        <w:tab/>
        <w:t xml:space="preserve">The provost, in consultation with the president, shall recommend candidates for an honorary degree from the approved list for recognition at an appropriate event.  </w:t>
      </w:r>
    </w:p>
    <w:p w:rsidR="009B2461" w:rsidRPr="009B2461" w:rsidRDefault="009B2461" w:rsidP="009B2461">
      <w:pPr>
        <w:autoSpaceDE w:val="0"/>
        <w:autoSpaceDN w:val="0"/>
        <w:adjustRightInd w:val="0"/>
        <w:spacing w:after="0" w:line="240" w:lineRule="auto"/>
        <w:ind w:left="720" w:hanging="720"/>
        <w:rPr>
          <w:rFonts w:ascii="Times New Roman" w:eastAsia="Times New Roman" w:hAnsi="Times New Roman" w:cs="Times New Roman"/>
          <w:szCs w:val="24"/>
        </w:rPr>
      </w:pPr>
    </w:p>
    <w:p w:rsidR="009B2461" w:rsidRPr="009B2461" w:rsidRDefault="009B2461" w:rsidP="009B2461">
      <w:pPr>
        <w:autoSpaceDE w:val="0"/>
        <w:autoSpaceDN w:val="0"/>
        <w:adjustRightInd w:val="0"/>
        <w:spacing w:after="0" w:line="240" w:lineRule="auto"/>
        <w:ind w:left="1440" w:hanging="720"/>
        <w:rPr>
          <w:rFonts w:ascii="Times New Roman" w:eastAsia="Times New Roman" w:hAnsi="Times New Roman" w:cs="Times New Roman"/>
          <w:szCs w:val="24"/>
        </w:rPr>
      </w:pPr>
      <w:r w:rsidRPr="009B2461">
        <w:rPr>
          <w:rFonts w:ascii="Times New Roman" w:eastAsia="Times New Roman" w:hAnsi="Times New Roman" w:cs="Times New Roman"/>
          <w:szCs w:val="24"/>
        </w:rPr>
        <w:t>(3)</w:t>
      </w:r>
      <w:r w:rsidRPr="009B2461">
        <w:rPr>
          <w:rFonts w:ascii="Times New Roman" w:eastAsia="Times New Roman" w:hAnsi="Times New Roman" w:cs="Times New Roman"/>
          <w:szCs w:val="24"/>
        </w:rPr>
        <w:tab/>
        <w:t xml:space="preserve">The board shall approve the awarding of the degree no later than the board meeting preceding the event at which the honorary degree is to be conferred. </w:t>
      </w:r>
    </w:p>
    <w:p w:rsidR="009B2461" w:rsidRPr="009B2461" w:rsidRDefault="009B2461" w:rsidP="009B2461"/>
    <w:p w:rsidR="001210B8" w:rsidRPr="009B2461" w:rsidRDefault="001210B8" w:rsidP="009B2461">
      <w:pPr>
        <w:autoSpaceDE w:val="0"/>
        <w:autoSpaceDN w:val="0"/>
        <w:adjustRightInd w:val="0"/>
        <w:spacing w:after="0" w:line="240" w:lineRule="auto"/>
        <w:ind w:left="720" w:hanging="720"/>
        <w:rPr>
          <w:rFonts w:ascii="Times New Roman" w:eastAsia="Times New Roman" w:hAnsi="Times New Roman" w:cs="Times New Roman"/>
          <w:szCs w:val="24"/>
        </w:rPr>
      </w:pPr>
    </w:p>
    <w:sectPr w:rsidR="001210B8" w:rsidRPr="009B2461" w:rsidSect="002F0885">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F8" w:rsidRDefault="00156FA7">
      <w:pPr>
        <w:spacing w:after="0" w:line="240" w:lineRule="auto"/>
      </w:pPr>
      <w:r>
        <w:separator/>
      </w:r>
    </w:p>
  </w:endnote>
  <w:endnote w:type="continuationSeparator" w:id="0">
    <w:p w:rsidR="000A6FF8" w:rsidRDefault="0015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F8" w:rsidRDefault="00156FA7">
      <w:pPr>
        <w:spacing w:after="0" w:line="240" w:lineRule="auto"/>
      </w:pPr>
      <w:r>
        <w:separator/>
      </w:r>
    </w:p>
  </w:footnote>
  <w:footnote w:type="continuationSeparator" w:id="0">
    <w:p w:rsidR="000A6FF8" w:rsidRDefault="0015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79835"/>
      <w:docPartObj>
        <w:docPartGallery w:val="Page Numbers (Top of Page)"/>
        <w:docPartUnique/>
      </w:docPartObj>
    </w:sdtPr>
    <w:sdtEndPr>
      <w:rPr>
        <w:noProof/>
      </w:rPr>
    </w:sdtEndPr>
    <w:sdtContent>
      <w:p w:rsidR="005003C7" w:rsidRDefault="005003C7">
        <w:pPr>
          <w:pStyle w:val="Header"/>
          <w:jc w:val="right"/>
        </w:pPr>
        <w:r>
          <w:t>3356-10-05</w:t>
        </w:r>
        <w:r>
          <w:tab/>
        </w:r>
        <w:r>
          <w:tab/>
        </w:r>
        <w:r>
          <w:fldChar w:fldCharType="begin"/>
        </w:r>
        <w:r>
          <w:instrText xml:space="preserve"> PAGE   \* MERGEFORMAT </w:instrText>
        </w:r>
        <w:r>
          <w:fldChar w:fldCharType="separate"/>
        </w:r>
        <w:r>
          <w:rPr>
            <w:noProof/>
          </w:rPr>
          <w:t>2</w:t>
        </w:r>
        <w:r>
          <w:rPr>
            <w:noProof/>
          </w:rPr>
          <w:fldChar w:fldCharType="end"/>
        </w:r>
      </w:p>
    </w:sdtContent>
  </w:sdt>
  <w:p w:rsidR="002F0885" w:rsidRDefault="005003C7" w:rsidP="009B2461">
    <w:pPr>
      <w:pStyle w:val="Header"/>
      <w:tabs>
        <w:tab w:val="clear" w:pos="9360"/>
        <w:tab w:val="right" w:pos="80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35DF9"/>
    <w:multiLevelType w:val="hybridMultilevel"/>
    <w:tmpl w:val="D8A82FA4"/>
    <w:lvl w:ilvl="0" w:tplc="1258FE9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B8"/>
    <w:rsid w:val="00042FC5"/>
    <w:rsid w:val="000A6FF8"/>
    <w:rsid w:val="001210B8"/>
    <w:rsid w:val="00156FA7"/>
    <w:rsid w:val="005003C7"/>
    <w:rsid w:val="00996CF1"/>
    <w:rsid w:val="009B2461"/>
    <w:rsid w:val="00D412E4"/>
    <w:rsid w:val="00D8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77329"/>
  <w15:docId w15:val="{23CC900C-A800-40EF-AA61-E291785E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B8"/>
  </w:style>
  <w:style w:type="paragraph" w:styleId="ListParagraph">
    <w:name w:val="List Paragraph"/>
    <w:basedOn w:val="Normal"/>
    <w:uiPriority w:val="34"/>
    <w:qFormat/>
    <w:rsid w:val="009B2461"/>
    <w:pPr>
      <w:spacing w:after="160" w:line="259" w:lineRule="auto"/>
      <w:ind w:left="720"/>
      <w:contextualSpacing/>
    </w:pPr>
    <w:rPr>
      <w:rFonts w:asciiTheme="minorHAnsi" w:hAnsiTheme="minorHAnsi"/>
      <w:sz w:val="22"/>
    </w:rPr>
  </w:style>
  <w:style w:type="paragraph" w:styleId="Footer">
    <w:name w:val="footer"/>
    <w:basedOn w:val="Normal"/>
    <w:link w:val="FooterChar"/>
    <w:uiPriority w:val="99"/>
    <w:unhideWhenUsed/>
    <w:rsid w:val="009B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Brittany N Bowyer</cp:lastModifiedBy>
  <cp:revision>2</cp:revision>
  <dcterms:created xsi:type="dcterms:W3CDTF">2021-03-08T20:51:00Z</dcterms:created>
  <dcterms:modified xsi:type="dcterms:W3CDTF">2021-03-08T20:51:00Z</dcterms:modified>
</cp:coreProperties>
</file>