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184"/>
        <w:gridCol w:w="1176"/>
      </w:tblGrid>
      <w:tr w:rsidR="00A5402C" w:rsidRPr="000306B3" w14:paraId="518828F6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5096" w14:textId="77777777" w:rsidR="00A5402C" w:rsidRPr="000306B3" w:rsidRDefault="00A5402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YOUNGSTOWN STATE UNIVERSITY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4E15" w14:textId="77777777" w:rsidR="00A5402C" w:rsidRPr="000306B3" w:rsidRDefault="00A5402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02C" w:rsidRPr="000306B3" w14:paraId="5B728E93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3B15" w14:textId="77777777" w:rsidR="00A5402C" w:rsidRPr="000306B3" w:rsidRDefault="00A5402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Housing Charges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8D0A" w14:textId="77777777" w:rsidR="00A5402C" w:rsidRPr="000306B3" w:rsidRDefault="00A5402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02C" w:rsidRPr="000306B3" w14:paraId="5C13556B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4845A" w14:textId="77777777" w:rsidR="00A5402C" w:rsidRPr="000306B3" w:rsidRDefault="00A5402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6608F" w14:textId="77777777" w:rsidR="00A5402C" w:rsidRPr="000306B3" w:rsidRDefault="00A5402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02C" w:rsidRPr="000306B3" w14:paraId="35AB9E2E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0D34B" w14:textId="77777777" w:rsidR="00A5402C" w:rsidRPr="000306B3" w:rsidRDefault="00A5402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6D3E4" w14:textId="77777777" w:rsidR="00A5402C" w:rsidRPr="000306B3" w:rsidRDefault="00A5402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02C" w:rsidRPr="000306B3" w14:paraId="30EDC971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2813" w14:textId="77777777" w:rsidR="00A5402C" w:rsidRPr="000347B5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Fee Description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20D2" w14:textId="77777777" w:rsidR="00A5402C" w:rsidRPr="000347B5" w:rsidRDefault="00A5402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FY 2022</w:t>
            </w:r>
          </w:p>
        </w:tc>
      </w:tr>
      <w:tr w:rsidR="00A5402C" w:rsidRPr="000306B3" w14:paraId="4E51A024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D3E3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Room &amp; Board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academic year) fall 2021 cohort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6B27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$9,775.00 </w:t>
            </w:r>
          </w:p>
        </w:tc>
      </w:tr>
      <w:tr w:rsidR="00A5402C" w:rsidRPr="000306B3" w14:paraId="025714BB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231C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Room &amp; Board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academic year) fall 2019 &amp; 2020 cohort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D9B6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$9,700.00 </w:t>
            </w:r>
          </w:p>
        </w:tc>
      </w:tr>
      <w:tr w:rsidR="00A5402C" w:rsidRPr="000306B3" w14:paraId="3D39814C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8E2E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&amp; Board</w:t>
            </w: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academic year) fall 2018 Cohort &amp; Continuing Students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6110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$9,400.00 </w:t>
            </w:r>
          </w:p>
        </w:tc>
      </w:tr>
      <w:tr w:rsidR="00A5402C" w:rsidRPr="000306B3" w14:paraId="5A22550C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D169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Residence Hall Application Fee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(academic year and/or summer)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98C9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$35.00 </w:t>
            </w:r>
          </w:p>
        </w:tc>
      </w:tr>
      <w:tr w:rsidR="00A5402C" w:rsidRPr="000306B3" w14:paraId="1D5361D6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9B20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Residence Hall Pre-Payment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1ECD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$250.00 </w:t>
            </w:r>
          </w:p>
        </w:tc>
      </w:tr>
      <w:tr w:rsidR="00A5402C" w:rsidRPr="000306B3" w14:paraId="2B4F1856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0D89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Single Room Upcharge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FC7E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$1,440.00 </w:t>
            </w:r>
          </w:p>
        </w:tc>
      </w:tr>
      <w:tr w:rsidR="00A5402C" w:rsidRPr="000306B3" w14:paraId="5FF999B8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5551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*Reduced COVID Rate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F23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$500.00 </w:t>
            </w:r>
          </w:p>
        </w:tc>
      </w:tr>
      <w:tr w:rsidR="00A5402C" w:rsidRPr="000306B3" w14:paraId="412BF51E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170B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Weller House small one-bedroom apartment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month, room only)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A363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$600.00 </w:t>
            </w:r>
          </w:p>
        </w:tc>
      </w:tr>
      <w:tr w:rsidR="00A5402C" w:rsidRPr="000306B3" w14:paraId="4213845A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45CE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Weller House large one-bedroom apartment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month, room only)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DBBB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$650.00 </w:t>
            </w:r>
          </w:p>
        </w:tc>
      </w:tr>
      <w:tr w:rsidR="00A5402C" w:rsidRPr="000306B3" w14:paraId="086BB9C3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E6F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Weller House small two-bedroom apartment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month, room only)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B4B8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$750.00 </w:t>
            </w:r>
          </w:p>
        </w:tc>
      </w:tr>
      <w:tr w:rsidR="00A5402C" w:rsidRPr="000306B3" w14:paraId="3CC72568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9D3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Weller House large two-bedroom apartment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month, room only)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7F07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$800.00 </w:t>
            </w:r>
          </w:p>
        </w:tc>
      </w:tr>
      <w:tr w:rsidR="00A5402C" w:rsidRPr="000306B3" w14:paraId="2AA8265A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D5E8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Weller House three-bedroom apartment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month, room only)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F7EE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$900.00 </w:t>
            </w:r>
          </w:p>
        </w:tc>
      </w:tr>
      <w:tr w:rsidR="00A5402C" w:rsidRPr="000306B3" w14:paraId="1B1D4C96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09B7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Expanded Housing Rate</w:t>
            </w: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(over-occupied rooms)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5BBD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$4,100.00 </w:t>
            </w:r>
          </w:p>
        </w:tc>
      </w:tr>
      <w:tr w:rsidR="00A5402C" w:rsidRPr="000306B3" w14:paraId="2EB2D355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D1AF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Housing During Academic Break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1372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02C" w:rsidRPr="000306B3" w14:paraId="1A00FAF7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3255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>Nightly room rate (no meals)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A12C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$27.00 </w:t>
            </w:r>
          </w:p>
        </w:tc>
      </w:tr>
      <w:tr w:rsidR="00A5402C" w:rsidRPr="000306B3" w14:paraId="64FA7E91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9160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>Flat fee room rate for winter break (no meals)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D9D5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$250.00 </w:t>
            </w:r>
          </w:p>
        </w:tc>
      </w:tr>
      <w:tr w:rsidR="00A5402C" w:rsidRPr="000306B3" w14:paraId="12B663E0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7BC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Cancellation Fee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5930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02C" w:rsidRPr="000306B3" w14:paraId="7BC89ECB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4F41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>After April 1 and before June 15 (academic year)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6A60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$250.00 </w:t>
            </w:r>
          </w:p>
        </w:tc>
      </w:tr>
      <w:tr w:rsidR="00A5402C" w:rsidRPr="000306B3" w14:paraId="5DEF76CB" w14:textId="77777777" w:rsidTr="005C6074">
        <w:trPr>
          <w:trHeight w:val="62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0BB3E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>After June 15 and before August 1 (academic year) or after December 15 and before move-in day (spring only)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3023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$300.00 </w:t>
            </w:r>
          </w:p>
        </w:tc>
      </w:tr>
      <w:tr w:rsidR="00A5402C" w:rsidRPr="000306B3" w14:paraId="75ED9651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3FE8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>After August 1 and before move-in day (academic year/fall only)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9246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$350.00 </w:t>
            </w:r>
          </w:p>
        </w:tc>
      </w:tr>
      <w:tr w:rsidR="00A5402C" w:rsidRPr="000306B3" w14:paraId="0D042345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8A40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Summer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9796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02C" w:rsidRPr="000306B3" w14:paraId="484D1F9D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D65F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>Room and Board (per week, meals included)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DF37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$340.00 </w:t>
            </w:r>
          </w:p>
        </w:tc>
      </w:tr>
      <w:tr w:rsidR="00A5402C" w:rsidRPr="000306B3" w14:paraId="42CCDEAE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B3AF" w14:textId="77777777" w:rsidR="00A5402C" w:rsidRPr="000306B3" w:rsidRDefault="00A5402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Summer Event Housing Rates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1EC3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02C" w:rsidRPr="000306B3" w14:paraId="6D6F50A3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89C2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Rooms with community bathrooms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night)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BB6F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$40.00 </w:t>
            </w:r>
          </w:p>
        </w:tc>
      </w:tr>
      <w:tr w:rsidR="00A5402C" w:rsidRPr="000306B3" w14:paraId="412A3BA4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69B6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Rooms with private or semi-private bathrooms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night)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458E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$60.00 </w:t>
            </w:r>
          </w:p>
        </w:tc>
      </w:tr>
      <w:tr w:rsidR="00A5402C" w:rsidRPr="000306B3" w14:paraId="54E6E8AB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E15E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Apartment-style housing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(weekly rates only)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7E01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02C" w:rsidRPr="000306B3" w14:paraId="0383D7E4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CF13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One-bedroom apartment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D568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$150.00 </w:t>
            </w:r>
          </w:p>
        </w:tc>
      </w:tr>
      <w:tr w:rsidR="00A5402C" w:rsidRPr="000306B3" w14:paraId="09B3EA87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08E3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Two-bedroom apartment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DC1B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$200.00 </w:t>
            </w:r>
          </w:p>
        </w:tc>
      </w:tr>
      <w:tr w:rsidR="00A5402C" w:rsidRPr="000306B3" w14:paraId="4B8A710D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F41D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Three-bedroom apartment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E9C7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$225.00 </w:t>
            </w:r>
          </w:p>
        </w:tc>
      </w:tr>
      <w:tr w:rsidR="00A5402C" w:rsidRPr="000306B3" w14:paraId="5346D7A4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DFEF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Linens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(for rent, per set)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8FFD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A5402C" w:rsidRPr="000306B3" w14:paraId="59FF2A25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9CCC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Bed adjustment fee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bed)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1F5E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$10.00 </w:t>
            </w:r>
          </w:p>
        </w:tc>
      </w:tr>
      <w:tr w:rsidR="00A5402C" w:rsidRPr="000306B3" w14:paraId="5558EA9D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B4D8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Additional staffing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night, all groups with minors, or as requested by others)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8F6C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$120.00 </w:t>
            </w:r>
          </w:p>
        </w:tc>
      </w:tr>
      <w:tr w:rsidR="00A5402C" w:rsidRPr="000306B3" w14:paraId="2D0D00BA" w14:textId="77777777" w:rsidTr="005C6074">
        <w:trPr>
          <w:trHeight w:val="310"/>
        </w:trPr>
        <w:tc>
          <w:tcPr>
            <w:tcW w:w="4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74B5" w14:textId="77777777" w:rsidR="00A5402C" w:rsidRPr="000306B3" w:rsidRDefault="00A5402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Late check-in or check-out fee </w:t>
            </w:r>
            <w:r w:rsidRPr="000306B3">
              <w:rPr>
                <w:rFonts w:ascii="Times New Roman" w:eastAsia="Times New Roman" w:hAnsi="Times New Roman" w:cs="Times New Roman"/>
                <w:sz w:val="20"/>
                <w:szCs w:val="20"/>
              </w:rPr>
              <w:t>(per hour)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1E45" w14:textId="77777777" w:rsidR="00A5402C" w:rsidRPr="000306B3" w:rsidRDefault="00A5402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$50.00 </w:t>
            </w:r>
          </w:p>
        </w:tc>
      </w:tr>
    </w:tbl>
    <w:p w14:paraId="137AEC88" w14:textId="77777777" w:rsidR="0056618D" w:rsidRDefault="0056618D"/>
    <w:sectPr w:rsidR="0056618D" w:rsidSect="00A540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54"/>
    <w:rsid w:val="0056618D"/>
    <w:rsid w:val="005C6074"/>
    <w:rsid w:val="00A5402C"/>
    <w:rsid w:val="00CB1F06"/>
    <w:rsid w:val="00D0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648E4-6F47-435A-95AB-BA9F5F96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S. Jadun, Ph.D.</dc:creator>
  <cp:keywords/>
  <dc:description/>
  <cp:lastModifiedBy>Steve Lucivjansky</cp:lastModifiedBy>
  <cp:revision>2</cp:revision>
  <cp:lastPrinted>2021-07-08T19:28:00Z</cp:lastPrinted>
  <dcterms:created xsi:type="dcterms:W3CDTF">2021-08-03T12:36:00Z</dcterms:created>
  <dcterms:modified xsi:type="dcterms:W3CDTF">2021-08-03T12:36:00Z</dcterms:modified>
</cp:coreProperties>
</file>