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1557B29" w:rsidRDefault="51557B29" w14:paraId="0406B8C4" w14:textId="138636AD">
      <w:bookmarkStart w:name="_GoBack" w:id="0"/>
      <w:bookmarkEnd w:id="0"/>
      <w:r w:rsidRPr="6C34A691" w:rsidR="51557B29">
        <w:rPr>
          <w:b w:val="1"/>
          <w:bCs w:val="1"/>
        </w:rPr>
        <w:t>Pomodoro Technique</w:t>
      </w:r>
      <w:r w:rsidR="51557B29">
        <w:rPr/>
        <w:t>:</w:t>
      </w:r>
    </w:p>
    <w:p w:rsidR="3ECEB0C9" w:rsidP="583FFE6F" w:rsidRDefault="3ECEB0C9" w14:paraId="137D7008" w14:textId="4139DEC0">
      <w:pPr>
        <w:pStyle w:val="Normal"/>
      </w:pPr>
      <w:r w:rsidR="3ECEB0C9">
        <w:drawing>
          <wp:inline wp14:editId="7EEF59B8" wp14:anchorId="038C0C23">
            <wp:extent cx="4438650" cy="3624898"/>
            <wp:effectExtent l="0" t="0" r="0" b="0"/>
            <wp:docPr id="884057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6bb0a289a943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62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AA2815" w:rsidP="583FFE6F" w:rsidRDefault="45AA2815" w14:paraId="02FEEA89" w14:textId="1F20B48B">
      <w:pPr>
        <w:pStyle w:val="Normal"/>
      </w:pPr>
      <w:r w:rsidR="45AA2815">
        <w:rPr/>
        <w:t xml:space="preserve">Pomodoro is </w:t>
      </w:r>
      <w:r w:rsidRPr="583FFE6F" w:rsidR="45AA2815">
        <w:rPr>
          <w:u w:val="single"/>
        </w:rPr>
        <w:t>f</w:t>
      </w:r>
      <w:r w:rsidRPr="583FFE6F" w:rsidR="1B6AEDC5">
        <w:rPr>
          <w:u w:val="single"/>
        </w:rPr>
        <w:t>le</w:t>
      </w:r>
      <w:r w:rsidRPr="583FFE6F" w:rsidR="45AA2815">
        <w:rPr>
          <w:u w:val="single"/>
        </w:rPr>
        <w:t>xible</w:t>
      </w:r>
      <w:r w:rsidR="45AA2815">
        <w:rPr/>
        <w:t xml:space="preserve">! If you can work longer than 25 minutes, work </w:t>
      </w:r>
      <w:r w:rsidR="45AA2815">
        <w:rPr/>
        <w:t>as long as</w:t>
      </w:r>
      <w:r w:rsidR="45AA2815">
        <w:rPr/>
        <w:t xml:space="preserve"> you can without feeling unfocused. Be sure to </w:t>
      </w:r>
      <w:r w:rsidR="03DA2C5F">
        <w:rPr/>
        <w:t xml:space="preserve">do a </w:t>
      </w:r>
      <w:r w:rsidRPr="583FFE6F" w:rsidR="03DA2C5F">
        <w:rPr>
          <w:u w:val="single"/>
        </w:rPr>
        <w:t>mindless task during your 5-minute breaks</w:t>
      </w:r>
      <w:r w:rsidR="03DA2C5F">
        <w:rPr/>
        <w:t xml:space="preserve"> such as getting a snack, taking a quick walk, or doing dishes. This will help your brain to cre</w:t>
      </w:r>
      <w:r w:rsidR="12388CEB">
        <w:rPr/>
        <w:t>ate stronger links in your long-term memory.</w:t>
      </w:r>
      <w:r w:rsidR="64C64B0F">
        <w:rPr/>
        <w:t xml:space="preserve"> </w:t>
      </w:r>
    </w:p>
    <w:p w:rsidR="64C64B0F" w:rsidP="583FFE6F" w:rsidRDefault="64C64B0F" w14:paraId="0E8359D6" w14:textId="5758D08E">
      <w:pPr>
        <w:pStyle w:val="Normal"/>
      </w:pPr>
      <w:r w:rsidR="64C64B0F">
        <w:rPr/>
        <w:t>You can even find videos on YouTube to do a guided Pomodoro study session with a virtual buddy!</w:t>
      </w:r>
    </w:p>
    <w:p w:rsidR="583FFE6F" w:rsidP="583FFE6F" w:rsidRDefault="583FFE6F" w14:paraId="2FE1B195" w14:textId="46A8BB1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2388CEB" w:rsidP="583FFE6F" w:rsidRDefault="12388CEB" w14:paraId="3DE2F8E1" w14:textId="6C3DD30B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</w:pPr>
      <w:r w:rsidR="12388CEB">
        <w:rPr/>
        <w:t xml:space="preserve">For your </w:t>
      </w:r>
      <w:r w:rsidRPr="583FFE6F" w:rsidR="12388CEB">
        <w:rPr>
          <w:u w:val="single"/>
        </w:rPr>
        <w:t>longer breaks</w:t>
      </w:r>
      <w:r w:rsidR="12388CEB">
        <w:rPr/>
        <w:t xml:space="preserve">, what are some effective ways to take a </w:t>
      </w:r>
      <w:r w:rsidR="5A0FD2F6">
        <w:rPr/>
        <w:t>fulfilling</w:t>
      </w:r>
      <w:r w:rsidR="12388CEB">
        <w:rPr/>
        <w:t xml:space="preserve"> break while still staying motivated to return to work or studying?</w:t>
      </w:r>
      <w:r w:rsidR="1E971C6A">
        <w:rPr/>
        <w:t xml:space="preserve"> </w:t>
      </w:r>
    </w:p>
    <w:p w:rsidR="583FFE6F" w:rsidP="583FFE6F" w:rsidRDefault="583FFE6F" w14:paraId="5D8C35E5" w14:textId="000DD5D9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</w:pPr>
    </w:p>
    <w:p w:rsidR="4F36FC82" w:rsidP="583FFE6F" w:rsidRDefault="4F36FC82" w14:textId="7334E6AE" w14:paraId="776C08BA">
      <w:pPr>
        <w:pStyle w:val="Normal"/>
        <w:spacing w:line="276" w:lineRule="auto"/>
        <w:jc w:val="center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1688F476" wp14:editId="43AC03AA">
                <wp:extent xmlns:wp="http://schemas.openxmlformats.org/drawingml/2006/wordprocessingDrawing" cx="759460" cy="1708150"/>
                <wp:effectExtent xmlns:wp="http://schemas.openxmlformats.org/drawingml/2006/wordprocessingDrawing" l="19050" t="0" r="21590" b="44450"/>
                <wp:docPr xmlns:wp="http://schemas.openxmlformats.org/drawingml/2006/wordprocessingDrawing" id="1501543356" name="Arrow: Down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9460" cy="1708150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173BA7FD" w:rsidP="583FFE6F" w:rsidRDefault="173BA7FD" w14:paraId="57F7F3B3" w14:textId="3EEE598E">
      <w:pPr>
        <w:pStyle w:val="Normal"/>
        <w:jc w:val="center"/>
        <w:rPr>
          <w:b w:val="1"/>
          <w:bCs w:val="1"/>
        </w:rPr>
      </w:pPr>
      <w:r w:rsidRPr="583FFE6F" w:rsidR="173BA7FD">
        <w:rPr>
          <w:b w:val="1"/>
          <w:bCs w:val="1"/>
        </w:rPr>
        <w:t>Structured vs Unstructured Breaks</w:t>
      </w:r>
    </w:p>
    <w:p w:rsidR="583FFE6F" w:rsidP="583FFE6F" w:rsidRDefault="583FFE6F" w14:paraId="295B0DC8" w14:textId="1FC1D584">
      <w:pPr>
        <w:pStyle w:val="Normal"/>
        <w:jc w:val="center"/>
        <w:rPr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90"/>
        <w:gridCol w:w="4880"/>
      </w:tblGrid>
      <w:tr w:rsidR="583FFE6F" w:rsidTr="583FFE6F" w14:paraId="2166CDCB">
        <w:trPr>
          <w:trHeight w:val="300"/>
        </w:trPr>
        <w:tc>
          <w:tcPr>
            <w:tcW w:w="4590" w:type="dxa"/>
            <w:tcMar/>
          </w:tcPr>
          <w:p w:rsidR="1D77B437" w:rsidP="583FFE6F" w:rsidRDefault="1D77B437" w14:paraId="30B06626" w14:textId="57533366">
            <w:pPr>
              <w:pStyle w:val="Normal"/>
              <w:jc w:val="center"/>
              <w:rPr>
                <w:b w:val="1"/>
                <w:bCs w:val="1"/>
              </w:rPr>
            </w:pPr>
            <w:r w:rsidRPr="583FFE6F" w:rsidR="1D77B437">
              <w:rPr>
                <w:b w:val="1"/>
                <w:bCs w:val="1"/>
              </w:rPr>
              <w:t>Structured Break</w:t>
            </w:r>
          </w:p>
        </w:tc>
        <w:tc>
          <w:tcPr>
            <w:tcW w:w="4880" w:type="dxa"/>
            <w:tcMar/>
          </w:tcPr>
          <w:p w:rsidR="1D77B437" w:rsidP="583FFE6F" w:rsidRDefault="1D77B437" w14:paraId="02580D34" w14:textId="46D7AA9F">
            <w:pPr>
              <w:pStyle w:val="Normal"/>
              <w:jc w:val="center"/>
              <w:rPr>
                <w:b w:val="1"/>
                <w:bCs w:val="1"/>
              </w:rPr>
            </w:pPr>
            <w:r w:rsidRPr="583FFE6F" w:rsidR="1D77B437">
              <w:rPr>
                <w:b w:val="1"/>
                <w:bCs w:val="1"/>
              </w:rPr>
              <w:t>Unstructured Break</w:t>
            </w:r>
          </w:p>
        </w:tc>
      </w:tr>
      <w:tr w:rsidR="583FFE6F" w:rsidTr="583FFE6F" w14:paraId="331E407B">
        <w:trPr>
          <w:trHeight w:val="300"/>
        </w:trPr>
        <w:tc>
          <w:tcPr>
            <w:tcW w:w="4590" w:type="dxa"/>
            <w:tcMar/>
          </w:tcPr>
          <w:p w:rsidR="583FFE6F" w:rsidP="583FFE6F" w:rsidRDefault="583FFE6F" w14:paraId="13993A00" w14:textId="07FF9C2E">
            <w:pPr>
              <w:pStyle w:val="Normal"/>
            </w:pPr>
          </w:p>
          <w:p w:rsidR="1D77B437" w:rsidP="583FFE6F" w:rsidRDefault="1D77B437" w14:paraId="7C6E5F02" w14:textId="5794421B">
            <w:pPr>
              <w:pStyle w:val="Normal"/>
            </w:pPr>
            <w:r w:rsidR="1D77B437">
              <w:rPr/>
              <w:t>Have a definitive end point</w:t>
            </w:r>
          </w:p>
          <w:p w:rsidR="583FFE6F" w:rsidP="583FFE6F" w:rsidRDefault="583FFE6F" w14:paraId="73A13D3B" w14:textId="379D024B">
            <w:pPr>
              <w:pStyle w:val="Normal"/>
            </w:pPr>
          </w:p>
          <w:p w:rsidR="1D77B437" w:rsidP="583FFE6F" w:rsidRDefault="1D77B437" w14:paraId="7BFE597E" w14:textId="21F9ECFF">
            <w:pPr>
              <w:pStyle w:val="Normal"/>
            </w:pPr>
            <w:r w:rsidR="1D77B437">
              <w:rPr/>
              <w:t>More likely to return to task</w:t>
            </w:r>
          </w:p>
          <w:p w:rsidR="583FFE6F" w:rsidP="583FFE6F" w:rsidRDefault="583FFE6F" w14:paraId="3B8F7CCB" w14:textId="467D06AD">
            <w:pPr>
              <w:pStyle w:val="Normal"/>
            </w:pPr>
          </w:p>
          <w:p w:rsidR="1D77B437" w:rsidP="583FFE6F" w:rsidRDefault="1D77B437" w14:paraId="6DE165EB" w14:textId="29EE88D3">
            <w:pPr>
              <w:pStyle w:val="Normal"/>
            </w:pPr>
            <w:r w:rsidR="1D77B437">
              <w:rPr/>
              <w:t>Example:</w:t>
            </w:r>
          </w:p>
          <w:p w:rsidR="583FFE6F" w:rsidP="583FFE6F" w:rsidRDefault="583FFE6F" w14:paraId="108EDFA5" w14:textId="71FE1E9A">
            <w:pPr>
              <w:pStyle w:val="Normal"/>
            </w:pPr>
          </w:p>
          <w:p w:rsidR="1D77B437" w:rsidP="583FFE6F" w:rsidRDefault="1D77B437" w14:paraId="6F4A76F7" w14:textId="1A2564D2">
            <w:pPr>
              <w:pStyle w:val="Normal"/>
            </w:pPr>
            <w:r w:rsidR="1D77B437">
              <w:rPr/>
              <w:t>Tanner decides to play four rounds of Mario Kart during his break – enough to compete in a Cup tournament.</w:t>
            </w:r>
          </w:p>
          <w:p w:rsidR="583FFE6F" w:rsidP="583FFE6F" w:rsidRDefault="583FFE6F" w14:paraId="79656EF2" w14:textId="70A835BE">
            <w:pPr>
              <w:pStyle w:val="Normal"/>
            </w:pPr>
          </w:p>
        </w:tc>
        <w:tc>
          <w:tcPr>
            <w:tcW w:w="4880" w:type="dxa"/>
            <w:tcMar/>
          </w:tcPr>
          <w:p w:rsidR="583FFE6F" w:rsidP="583FFE6F" w:rsidRDefault="583FFE6F" w14:paraId="4636E2DA" w14:textId="347696B4">
            <w:pPr>
              <w:pStyle w:val="Normal"/>
            </w:pPr>
          </w:p>
          <w:p w:rsidR="1D77B437" w:rsidP="583FFE6F" w:rsidRDefault="1D77B437" w14:paraId="3F36FB96" w14:textId="0DEDD927">
            <w:pPr>
              <w:pStyle w:val="Normal"/>
            </w:pPr>
            <w:r w:rsidR="1D77B437">
              <w:rPr/>
              <w:t>Has no definitive end point</w:t>
            </w:r>
          </w:p>
          <w:p w:rsidR="583FFE6F" w:rsidP="583FFE6F" w:rsidRDefault="583FFE6F" w14:paraId="03F717CC" w14:textId="6194E12B">
            <w:pPr>
              <w:pStyle w:val="Normal"/>
            </w:pPr>
          </w:p>
          <w:p w:rsidR="1D77B437" w:rsidP="583FFE6F" w:rsidRDefault="1D77B437" w14:paraId="67849440" w14:textId="5342B3A7">
            <w:pPr>
              <w:pStyle w:val="Normal"/>
            </w:pPr>
            <w:r w:rsidR="1D77B437">
              <w:rPr/>
              <w:t>Less likely to return to task</w:t>
            </w:r>
          </w:p>
          <w:p w:rsidR="583FFE6F" w:rsidP="583FFE6F" w:rsidRDefault="583FFE6F" w14:paraId="6C20EFBD" w14:textId="6476F075">
            <w:pPr>
              <w:pStyle w:val="Normal"/>
            </w:pPr>
          </w:p>
          <w:p w:rsidR="7CB1B6B1" w:rsidP="583FFE6F" w:rsidRDefault="7CB1B6B1" w14:paraId="11D4D84D" w14:textId="55E5A229">
            <w:pPr>
              <w:pStyle w:val="Normal"/>
            </w:pPr>
            <w:r w:rsidR="7CB1B6B1">
              <w:rPr/>
              <w:t>Example:</w:t>
            </w:r>
          </w:p>
          <w:p w:rsidR="583FFE6F" w:rsidP="583FFE6F" w:rsidRDefault="583FFE6F" w14:paraId="3E14A64A" w14:textId="35E799A5">
            <w:pPr>
              <w:pStyle w:val="Normal"/>
            </w:pPr>
          </w:p>
          <w:p w:rsidR="1D77B437" w:rsidP="583FFE6F" w:rsidRDefault="1D77B437" w14:paraId="59D983C0" w14:textId="50874616">
            <w:pPr>
              <w:pStyle w:val="Normal"/>
            </w:pPr>
            <w:r w:rsidR="1D77B437">
              <w:rPr/>
              <w:t>Suman decides to play Skyrim which has no definitive endpoint in the game.</w:t>
            </w:r>
          </w:p>
          <w:p w:rsidR="583FFE6F" w:rsidP="583FFE6F" w:rsidRDefault="583FFE6F" w14:paraId="32A825F2" w14:textId="10F8E33E">
            <w:pPr>
              <w:pStyle w:val="Normal"/>
            </w:pPr>
          </w:p>
          <w:p w:rsidR="1D77B437" w:rsidP="583FFE6F" w:rsidRDefault="1D77B437" w14:paraId="12938ACC" w14:textId="372B935E">
            <w:pPr>
              <w:pStyle w:val="Normal"/>
              <w:rPr>
                <w:b w:val="1"/>
                <w:bCs w:val="1"/>
              </w:rPr>
            </w:pPr>
            <w:r w:rsidRPr="583FFE6F" w:rsidR="1D77B437">
              <w:rPr>
                <w:b w:val="1"/>
                <w:bCs w:val="1"/>
              </w:rPr>
              <w:t>Note: Often when students choose an unstructured activity, they will set a timer. While this may work for some individuals, many others still struggle to return to task when the timer goes off.</w:t>
            </w:r>
          </w:p>
        </w:tc>
      </w:tr>
    </w:tbl>
    <w:p w:rsidR="583FFE6F" w:rsidRDefault="583FFE6F" w14:paraId="32BD94AF" w14:textId="182BFAE4"/>
    <w:p w:rsidR="583FFE6F" w:rsidP="583FFE6F" w:rsidRDefault="583FFE6F" w14:paraId="202AAC95" w14:textId="0D7968F4">
      <w:pPr>
        <w:pStyle w:val="Normal"/>
      </w:pPr>
    </w:p>
    <w:p w:rsidR="583FFE6F" w:rsidP="583FFE6F" w:rsidRDefault="583FFE6F" w14:paraId="6E5F84EA" w14:textId="759A4920">
      <w:pPr>
        <w:pStyle w:val="Normal"/>
      </w:pPr>
    </w:p>
    <w:p w:rsidR="05DB7635" w:rsidP="59540CA0" w:rsidRDefault="05DB7635" w14:paraId="6D12EFED" w14:textId="0A33359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5DB7635">
        <w:rPr/>
        <w:t>This resource was adapted from the following sources:</w:t>
      </w:r>
    </w:p>
    <w:p w:rsidR="583FFE6F" w:rsidP="583FFE6F" w:rsidRDefault="583FFE6F" w14:paraId="271297BA" w14:textId="0321C850">
      <w:pPr>
        <w:pStyle w:val="Normal"/>
        <w:rPr>
          <w:b w:val="0"/>
          <w:bCs w:val="0"/>
        </w:rPr>
      </w:pPr>
      <w:hyperlink r:id="Rea0b1ddb7ca64197">
        <w:r w:rsidRPr="6C34A691" w:rsidR="3B7BE60C">
          <w:rPr>
            <w:rStyle w:val="Hyperlink"/>
            <w:b w:val="0"/>
            <w:bCs w:val="0"/>
          </w:rPr>
          <w:t>https://pomofocus.io/</w:t>
        </w:r>
      </w:hyperlink>
    </w:p>
    <w:p w:rsidR="583FFE6F" w:rsidP="6C34A691" w:rsidRDefault="583FFE6F" w14:paraId="2403E821" w14:textId="2AB47DB5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hyperlink r:id="Ra03edc8548784473">
        <w:r w:rsidRPr="6C34A691" w:rsidR="3B7BE60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https://learning.edx.org/course/course-v1:BarbaraOakley_OlavSchewe+LLAP+2T2022/home</w:t>
        </w:r>
      </w:hyperlink>
    </w:p>
    <w:p w:rsidR="583FFE6F" w:rsidP="6C34A691" w:rsidRDefault="583FFE6F" w14:paraId="5AD97C2A" w14:textId="032FC5E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fcf9020c9b134fca">
        <w:r w:rsidRPr="6C34A691" w:rsidR="3B7BE60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The Pomodoro Technique — Why It Works &amp; How To Do It (todoist.com)</w:t>
        </w:r>
      </w:hyperlink>
    </w:p>
    <w:p w:rsidR="583FFE6F" w:rsidP="583FFE6F" w:rsidRDefault="583FFE6F" w14:paraId="68495F88" w14:textId="4F1572FA">
      <w:pPr>
        <w:pStyle w:val="Normal"/>
      </w:pPr>
    </w:p>
    <w:p w:rsidR="583FFE6F" w:rsidP="583FFE6F" w:rsidRDefault="583FFE6F" w14:paraId="7C62259E" w14:textId="700092E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BWeZElx" int2:invalidationBookmarkName="" int2:hashCode="f7tyfbSytnFbCS" int2:id="wDxT1lb4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2FB15F"/>
    <w:rsid w:val="00C7A0F5"/>
    <w:rsid w:val="025B83D0"/>
    <w:rsid w:val="03DA2C5F"/>
    <w:rsid w:val="03FF41B7"/>
    <w:rsid w:val="05861B66"/>
    <w:rsid w:val="05DB7635"/>
    <w:rsid w:val="0A6E833B"/>
    <w:rsid w:val="0D9E3677"/>
    <w:rsid w:val="0DA623FD"/>
    <w:rsid w:val="10921751"/>
    <w:rsid w:val="12388CEB"/>
    <w:rsid w:val="12F73F5A"/>
    <w:rsid w:val="1512907B"/>
    <w:rsid w:val="173BA7FD"/>
    <w:rsid w:val="1A84A705"/>
    <w:rsid w:val="1B6AEDC5"/>
    <w:rsid w:val="1D77B437"/>
    <w:rsid w:val="1DBC47C7"/>
    <w:rsid w:val="1E971C6A"/>
    <w:rsid w:val="20F6E07A"/>
    <w:rsid w:val="28623E22"/>
    <w:rsid w:val="2AC56A71"/>
    <w:rsid w:val="336F3C73"/>
    <w:rsid w:val="39D69071"/>
    <w:rsid w:val="39EFB8CE"/>
    <w:rsid w:val="3B4F6B85"/>
    <w:rsid w:val="3B7BE60C"/>
    <w:rsid w:val="3ECEB0C9"/>
    <w:rsid w:val="41E98FDC"/>
    <w:rsid w:val="42F9DEC8"/>
    <w:rsid w:val="437D72B7"/>
    <w:rsid w:val="45AA2815"/>
    <w:rsid w:val="4C843515"/>
    <w:rsid w:val="4D56E225"/>
    <w:rsid w:val="4E06DD19"/>
    <w:rsid w:val="4F36FC82"/>
    <w:rsid w:val="4FA2AD7A"/>
    <w:rsid w:val="51557B29"/>
    <w:rsid w:val="51EABFDD"/>
    <w:rsid w:val="583FFE6F"/>
    <w:rsid w:val="59540CA0"/>
    <w:rsid w:val="5A0FD2F6"/>
    <w:rsid w:val="5AFE887E"/>
    <w:rsid w:val="5D6D05EF"/>
    <w:rsid w:val="5F10C3D6"/>
    <w:rsid w:val="64C64B0F"/>
    <w:rsid w:val="6713E835"/>
    <w:rsid w:val="671BD5BB"/>
    <w:rsid w:val="694E78B3"/>
    <w:rsid w:val="6C34A691"/>
    <w:rsid w:val="6F26E7A0"/>
    <w:rsid w:val="7248BA04"/>
    <w:rsid w:val="742FB15F"/>
    <w:rsid w:val="7718D128"/>
    <w:rsid w:val="78BC8F0F"/>
    <w:rsid w:val="7AEB036A"/>
    <w:rsid w:val="7BEC424B"/>
    <w:rsid w:val="7CA895EE"/>
    <w:rsid w:val="7CB1B6B1"/>
    <w:rsid w:val="7CE19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B15F"/>
  <w15:chartTrackingRefBased/>
  <w15:docId w15:val="{0113D996-8CE8-40D7-B2D5-C593BA85A6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b6bb0a289a94332" /><Relationship Type="http://schemas.microsoft.com/office/2020/10/relationships/intelligence" Target="intelligence2.xml" Id="Raf47731b63f94804" /><Relationship Type="http://schemas.openxmlformats.org/officeDocument/2006/relationships/hyperlink" Target="https://pomofocus.io/" TargetMode="External" Id="Rea0b1ddb7ca64197" /><Relationship Type="http://schemas.openxmlformats.org/officeDocument/2006/relationships/hyperlink" Target="https://learning.edx.org/course/course-v1:BarbaraOakley_OlavSchewe+LLAP+2T2022/home" TargetMode="External" Id="Ra03edc8548784473" /><Relationship Type="http://schemas.openxmlformats.org/officeDocument/2006/relationships/hyperlink" Target="https://todoist.com/productivity-methods/pomodoro-technique" TargetMode="External" Id="Rfcf9020c9b134f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1" ma:contentTypeDescription="Create a new document." ma:contentTypeScope="" ma:versionID="2a63b7e0a6faf1e888de0d23fb369899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db72c869aa8d68302e872b09903e0727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AF82A-D8BA-4254-B45B-AAC117C0DB88}"/>
</file>

<file path=customXml/itemProps2.xml><?xml version="1.0" encoding="utf-8"?>
<ds:datastoreItem xmlns:ds="http://schemas.openxmlformats.org/officeDocument/2006/customXml" ds:itemID="{109482E1-B445-4A90-A9D5-4626317931AA}"/>
</file>

<file path=customXml/itemProps3.xml><?xml version="1.0" encoding="utf-8"?>
<ds:datastoreItem xmlns:ds="http://schemas.openxmlformats.org/officeDocument/2006/customXml" ds:itemID="{21FDBCD2-C8EB-4EEA-B07B-02339929F5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D Davidson</dc:creator>
  <cp:keywords/>
  <dc:description/>
  <cp:lastModifiedBy>Morgan D Davidson</cp:lastModifiedBy>
  <dcterms:created xsi:type="dcterms:W3CDTF">2023-06-28T15:20:17Z</dcterms:created>
  <dcterms:modified xsi:type="dcterms:W3CDTF">2023-07-11T18:26:24Z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MediaServiceImageTags">
    <vt:lpwstr/>
  </property>
</Properties>
</file>